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073D03" w:rsidRDefault="00806C77"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60.2pt;margin-top:-17.35pt;width:319.2pt;height:70.6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94CFC" w:rsidRPr="008D4C4B" w:rsidRDefault="00F452AD" w:rsidP="00F94CFC">
                  <w:pPr>
                    <w:jc w:val="both"/>
                  </w:pPr>
                  <w:r w:rsidRPr="00E54CC6">
                    <w:t>Приложение  к ОПОП по направлению подготовки 44.03.05 Педагогическое образование (с двумя профилями подготовки) (уровень бакалавриата), Направл</w:t>
                  </w:r>
                  <w:r>
                    <w:t>енность (профиль) программы «До</w:t>
                  </w:r>
                  <w:r w:rsidRPr="00E54CC6">
                    <w:t>школьное образование» и «Н</w:t>
                  </w:r>
                  <w:r>
                    <w:t>ачальное образование» формы обу</w:t>
                  </w:r>
                  <w:r w:rsidRPr="00E54CC6">
                    <w:t xml:space="preserve">чения очная, заочная, утв. приказом ректора ОмГА </w:t>
                  </w:r>
                  <w:r w:rsidR="00F94CFC" w:rsidRPr="008D4C4B">
                    <w:t>от 28.03.2022 № 28</w:t>
                  </w:r>
                </w:p>
                <w:p w:rsidR="00F452AD" w:rsidRPr="00D529B2" w:rsidRDefault="00F452AD" w:rsidP="00D529B2"/>
              </w:txbxContent>
            </v:textbox>
          </v:shape>
        </w:pict>
      </w:r>
    </w:p>
    <w:p w:rsidR="00D1753D" w:rsidRPr="00073D03" w:rsidRDefault="00D1753D" w:rsidP="00D1753D">
      <w:pPr>
        <w:widowControl/>
        <w:autoSpaceDE/>
        <w:adjustRightInd/>
        <w:ind w:left="5670"/>
        <w:rPr>
          <w:rFonts w:eastAsia="Courier New"/>
          <w:b/>
          <w:bCs/>
          <w:color w:val="000000"/>
          <w:sz w:val="24"/>
          <w:szCs w:val="24"/>
        </w:rPr>
      </w:pPr>
    </w:p>
    <w:p w:rsidR="00D1753D" w:rsidRPr="00073D03" w:rsidRDefault="00D1753D" w:rsidP="00D1753D">
      <w:pPr>
        <w:widowControl/>
        <w:autoSpaceDE/>
        <w:adjustRightInd/>
        <w:ind w:left="5670"/>
        <w:rPr>
          <w:rFonts w:eastAsia="Courier New"/>
          <w:b/>
          <w:bCs/>
          <w:color w:val="000000"/>
          <w:sz w:val="24"/>
          <w:szCs w:val="24"/>
        </w:rPr>
      </w:pPr>
    </w:p>
    <w:p w:rsidR="00D1753D" w:rsidRPr="00073D03" w:rsidRDefault="00D1753D" w:rsidP="00D1753D">
      <w:pPr>
        <w:widowControl/>
        <w:autoSpaceDE/>
        <w:adjustRightInd/>
        <w:ind w:left="5670"/>
        <w:rPr>
          <w:rFonts w:eastAsia="Courier New"/>
          <w:b/>
          <w:bCs/>
          <w:color w:val="000000"/>
          <w:sz w:val="24"/>
          <w:szCs w:val="24"/>
        </w:rPr>
      </w:pPr>
    </w:p>
    <w:p w:rsidR="00D1753D" w:rsidRPr="00073D03" w:rsidRDefault="00D1753D" w:rsidP="00D1753D">
      <w:pPr>
        <w:widowControl/>
        <w:autoSpaceDE/>
        <w:adjustRightInd/>
        <w:ind w:left="5670"/>
        <w:rPr>
          <w:rFonts w:eastAsia="Courier New"/>
          <w:b/>
          <w:bCs/>
          <w:color w:val="000000"/>
          <w:sz w:val="24"/>
          <w:szCs w:val="24"/>
        </w:rPr>
      </w:pPr>
    </w:p>
    <w:p w:rsidR="00C94464" w:rsidRPr="00073D03" w:rsidRDefault="00C94464" w:rsidP="00C94464">
      <w:pPr>
        <w:autoSpaceDE/>
        <w:adjustRightInd/>
        <w:ind w:right="1"/>
        <w:contextualSpacing/>
        <w:jc w:val="center"/>
        <w:rPr>
          <w:rFonts w:eastAsia="Courier New"/>
          <w:noProof/>
          <w:color w:val="000000"/>
          <w:sz w:val="24"/>
          <w:szCs w:val="24"/>
          <w:lang w:bidi="ru-RU"/>
        </w:rPr>
      </w:pPr>
      <w:r w:rsidRPr="00073D03">
        <w:rPr>
          <w:rFonts w:eastAsia="Courier New"/>
          <w:noProof/>
          <w:color w:val="000000"/>
          <w:sz w:val="24"/>
          <w:szCs w:val="24"/>
          <w:lang w:bidi="ru-RU"/>
        </w:rPr>
        <w:t>Частное учреждение образовательная организация высшего образования</w:t>
      </w:r>
    </w:p>
    <w:p w:rsidR="00D1753D" w:rsidRPr="00073D03" w:rsidRDefault="00B833CF" w:rsidP="00C94464">
      <w:pPr>
        <w:autoSpaceDE/>
        <w:adjustRightInd/>
        <w:ind w:right="1"/>
        <w:contextualSpacing/>
        <w:jc w:val="center"/>
        <w:rPr>
          <w:rFonts w:eastAsia="Courier New"/>
          <w:noProof/>
          <w:color w:val="000000"/>
          <w:sz w:val="24"/>
          <w:szCs w:val="24"/>
          <w:lang w:bidi="ru-RU"/>
        </w:rPr>
      </w:pPr>
      <w:r w:rsidRPr="00073D03">
        <w:rPr>
          <w:rFonts w:eastAsia="Courier New"/>
          <w:noProof/>
          <w:color w:val="000000"/>
          <w:sz w:val="24"/>
          <w:szCs w:val="24"/>
          <w:lang w:bidi="ru-RU"/>
        </w:rPr>
        <w:t>«</w:t>
      </w:r>
      <w:r w:rsidR="00C94464" w:rsidRPr="00073D03">
        <w:rPr>
          <w:rFonts w:eastAsia="Courier New"/>
          <w:noProof/>
          <w:color w:val="000000"/>
          <w:sz w:val="24"/>
          <w:szCs w:val="24"/>
          <w:lang w:bidi="ru-RU"/>
        </w:rPr>
        <w:t>Омская гуманитарная академия</w:t>
      </w:r>
      <w:r w:rsidRPr="00073D03">
        <w:rPr>
          <w:rFonts w:eastAsia="Courier New"/>
          <w:noProof/>
          <w:color w:val="000000"/>
          <w:sz w:val="24"/>
          <w:szCs w:val="24"/>
          <w:lang w:bidi="ru-RU"/>
        </w:rPr>
        <w:t>»</w:t>
      </w:r>
    </w:p>
    <w:p w:rsidR="00C94464" w:rsidRPr="00073D03" w:rsidRDefault="007C277B" w:rsidP="00C94464">
      <w:pPr>
        <w:autoSpaceDE/>
        <w:adjustRightInd/>
        <w:ind w:right="1"/>
        <w:contextualSpacing/>
        <w:jc w:val="center"/>
        <w:rPr>
          <w:rFonts w:eastAsia="Courier New"/>
          <w:noProof/>
          <w:sz w:val="24"/>
          <w:szCs w:val="24"/>
          <w:lang w:bidi="ru-RU"/>
        </w:rPr>
      </w:pPr>
      <w:r w:rsidRPr="00073D03">
        <w:rPr>
          <w:rFonts w:eastAsia="Courier New"/>
          <w:noProof/>
          <w:sz w:val="24"/>
          <w:szCs w:val="24"/>
          <w:lang w:bidi="ru-RU"/>
        </w:rPr>
        <w:t xml:space="preserve">Кафедра </w:t>
      </w:r>
      <w:r w:rsidR="00EB4472" w:rsidRPr="00073D03">
        <w:rPr>
          <w:rFonts w:eastAsia="Courier New"/>
          <w:noProof/>
          <w:sz w:val="24"/>
          <w:szCs w:val="24"/>
          <w:lang w:bidi="ru-RU"/>
        </w:rPr>
        <w:t>«П</w:t>
      </w:r>
      <w:r w:rsidR="008E5FFB" w:rsidRPr="00073D03">
        <w:rPr>
          <w:rFonts w:eastAsia="Courier New"/>
          <w:noProof/>
          <w:sz w:val="24"/>
          <w:szCs w:val="24"/>
          <w:lang w:bidi="ru-RU"/>
        </w:rPr>
        <w:t>едагогики, психологии и социальной работы</w:t>
      </w:r>
      <w:r w:rsidR="00EB4472" w:rsidRPr="00073D03">
        <w:rPr>
          <w:rFonts w:eastAsia="Courier New"/>
          <w:noProof/>
          <w:sz w:val="24"/>
          <w:szCs w:val="24"/>
          <w:lang w:bidi="ru-RU"/>
        </w:rPr>
        <w:t>»</w:t>
      </w:r>
    </w:p>
    <w:p w:rsidR="007C277B" w:rsidRPr="00073D03" w:rsidRDefault="007C277B" w:rsidP="00C94464">
      <w:pPr>
        <w:autoSpaceDE/>
        <w:adjustRightInd/>
        <w:ind w:right="1"/>
        <w:contextualSpacing/>
        <w:jc w:val="center"/>
        <w:rPr>
          <w:rFonts w:eastAsia="Courier New"/>
          <w:noProof/>
          <w:color w:val="000000"/>
          <w:sz w:val="24"/>
          <w:szCs w:val="24"/>
          <w:lang w:bidi="ru-RU"/>
        </w:rPr>
      </w:pPr>
    </w:p>
    <w:p w:rsidR="00C94464" w:rsidRPr="00073D03" w:rsidRDefault="00806C77" w:rsidP="00C94464">
      <w:pPr>
        <w:autoSpaceDE/>
        <w:adjustRightInd/>
        <w:ind w:right="1"/>
        <w:contextualSpacing/>
        <w:jc w:val="center"/>
        <w:rPr>
          <w:rFonts w:eastAsia="Courier New"/>
          <w:noProof/>
          <w:color w:val="000000"/>
          <w:sz w:val="24"/>
          <w:szCs w:val="24"/>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452AD" w:rsidRPr="00C94464" w:rsidRDefault="00F452AD" w:rsidP="00C94464">
                  <w:pPr>
                    <w:jc w:val="center"/>
                    <w:rPr>
                      <w:sz w:val="24"/>
                      <w:szCs w:val="24"/>
                    </w:rPr>
                  </w:pPr>
                  <w:r w:rsidRPr="00C94464">
                    <w:rPr>
                      <w:sz w:val="24"/>
                      <w:szCs w:val="24"/>
                    </w:rPr>
                    <w:t>УТВЕРЖДАЮ:</w:t>
                  </w:r>
                </w:p>
                <w:p w:rsidR="00F452AD" w:rsidRPr="00C94464" w:rsidRDefault="00F452AD" w:rsidP="00C94464">
                  <w:pPr>
                    <w:jc w:val="center"/>
                    <w:rPr>
                      <w:sz w:val="24"/>
                      <w:szCs w:val="24"/>
                    </w:rPr>
                  </w:pPr>
                  <w:r w:rsidRPr="00C94464">
                    <w:rPr>
                      <w:sz w:val="24"/>
                      <w:szCs w:val="24"/>
                    </w:rPr>
                    <w:t>Ректор, д.фил.н., профессор</w:t>
                  </w:r>
                </w:p>
                <w:p w:rsidR="00F452AD" w:rsidRDefault="00F452AD" w:rsidP="00C94464">
                  <w:pPr>
                    <w:jc w:val="center"/>
                    <w:rPr>
                      <w:sz w:val="24"/>
                      <w:szCs w:val="24"/>
                    </w:rPr>
                  </w:pPr>
                </w:p>
                <w:p w:rsidR="00F452AD" w:rsidRPr="00C94464" w:rsidRDefault="00F452AD" w:rsidP="00C94464">
                  <w:pPr>
                    <w:jc w:val="center"/>
                    <w:rPr>
                      <w:sz w:val="24"/>
                      <w:szCs w:val="24"/>
                    </w:rPr>
                  </w:pPr>
                  <w:r w:rsidRPr="00C94464">
                    <w:rPr>
                      <w:sz w:val="24"/>
                      <w:szCs w:val="24"/>
                    </w:rPr>
                    <w:t>______________А.Э. Еремеев</w:t>
                  </w:r>
                </w:p>
                <w:p w:rsidR="00F94CFC" w:rsidRPr="008D4C4B" w:rsidRDefault="00F94CFC" w:rsidP="00F94CFC">
                  <w:pPr>
                    <w:jc w:val="center"/>
                    <w:rPr>
                      <w:sz w:val="24"/>
                      <w:szCs w:val="24"/>
                    </w:rPr>
                  </w:pPr>
                  <w:r w:rsidRPr="008D4C4B">
                    <w:rPr>
                      <w:sz w:val="24"/>
                      <w:szCs w:val="24"/>
                    </w:rPr>
                    <w:t xml:space="preserve">                              28.03.2022 г.</w:t>
                  </w:r>
                </w:p>
                <w:p w:rsidR="00F452AD" w:rsidRPr="00C94464" w:rsidRDefault="00F452AD" w:rsidP="00F94CFC">
                  <w:pPr>
                    <w:jc w:val="center"/>
                    <w:rPr>
                      <w:sz w:val="24"/>
                      <w:szCs w:val="24"/>
                    </w:rPr>
                  </w:pPr>
                </w:p>
              </w:txbxContent>
            </v:textbox>
          </v:shape>
        </w:pict>
      </w:r>
    </w:p>
    <w:p w:rsidR="00C94464" w:rsidRPr="00073D03" w:rsidRDefault="00C94464" w:rsidP="00C94464">
      <w:pPr>
        <w:autoSpaceDE/>
        <w:adjustRightInd/>
        <w:ind w:right="1"/>
        <w:contextualSpacing/>
        <w:jc w:val="center"/>
        <w:rPr>
          <w:rFonts w:eastAsia="Courier New"/>
          <w:b/>
          <w:color w:val="000000"/>
          <w:sz w:val="24"/>
          <w:szCs w:val="24"/>
          <w:lang w:bidi="ru-RU"/>
        </w:rPr>
      </w:pPr>
    </w:p>
    <w:p w:rsidR="00C94464" w:rsidRPr="00073D03" w:rsidRDefault="00C94464" w:rsidP="00C94464">
      <w:pPr>
        <w:autoSpaceDE/>
        <w:adjustRightInd/>
        <w:ind w:right="1"/>
        <w:contextualSpacing/>
        <w:jc w:val="center"/>
        <w:rPr>
          <w:rFonts w:eastAsia="Courier New"/>
          <w:b/>
          <w:color w:val="000000"/>
          <w:sz w:val="24"/>
          <w:szCs w:val="24"/>
          <w:lang w:bidi="ru-RU"/>
        </w:rPr>
      </w:pPr>
    </w:p>
    <w:p w:rsidR="00C94464" w:rsidRPr="00073D03" w:rsidRDefault="00C94464" w:rsidP="00C94464">
      <w:pPr>
        <w:autoSpaceDE/>
        <w:adjustRightInd/>
        <w:ind w:right="1"/>
        <w:contextualSpacing/>
        <w:jc w:val="center"/>
        <w:rPr>
          <w:rFonts w:eastAsia="Courier New"/>
          <w:b/>
          <w:color w:val="000000"/>
          <w:sz w:val="24"/>
          <w:szCs w:val="24"/>
          <w:lang w:bidi="ru-RU"/>
        </w:rPr>
      </w:pPr>
    </w:p>
    <w:p w:rsidR="00C94464" w:rsidRPr="00073D03" w:rsidRDefault="00C94464" w:rsidP="00C94464">
      <w:pPr>
        <w:autoSpaceDE/>
        <w:adjustRightInd/>
        <w:ind w:right="1"/>
        <w:contextualSpacing/>
        <w:jc w:val="center"/>
        <w:rPr>
          <w:rFonts w:eastAsia="Courier New"/>
          <w:b/>
          <w:color w:val="000000"/>
          <w:sz w:val="24"/>
          <w:szCs w:val="24"/>
          <w:lang w:bidi="ru-RU"/>
        </w:rPr>
      </w:pPr>
    </w:p>
    <w:p w:rsidR="00D1753D" w:rsidRPr="00073D03" w:rsidRDefault="00D1753D" w:rsidP="00D1753D">
      <w:pPr>
        <w:widowControl/>
        <w:autoSpaceDE/>
        <w:adjustRightInd/>
        <w:jc w:val="center"/>
        <w:rPr>
          <w:color w:val="000000"/>
          <w:sz w:val="24"/>
          <w:szCs w:val="24"/>
          <w:lang w:eastAsia="en-US"/>
        </w:rPr>
      </w:pPr>
    </w:p>
    <w:p w:rsidR="007C277B" w:rsidRPr="00073D03" w:rsidRDefault="007C277B" w:rsidP="006C47BE">
      <w:pPr>
        <w:suppressAutoHyphens/>
        <w:rPr>
          <w:rFonts w:eastAsia="SimSun"/>
          <w:color w:val="000000"/>
          <w:kern w:val="2"/>
          <w:sz w:val="24"/>
          <w:szCs w:val="24"/>
          <w:lang w:eastAsia="hi-IN" w:bidi="hi-IN"/>
        </w:rPr>
      </w:pPr>
    </w:p>
    <w:p w:rsidR="007C277B" w:rsidRPr="00073D03" w:rsidRDefault="007C277B" w:rsidP="00DF1076">
      <w:pPr>
        <w:suppressAutoHyphens/>
        <w:jc w:val="center"/>
        <w:rPr>
          <w:rFonts w:eastAsia="SimSun"/>
          <w:color w:val="000000"/>
          <w:kern w:val="2"/>
          <w:sz w:val="24"/>
          <w:szCs w:val="24"/>
          <w:lang w:eastAsia="hi-IN" w:bidi="hi-IN"/>
        </w:rPr>
      </w:pPr>
    </w:p>
    <w:p w:rsidR="00951F6B" w:rsidRPr="00073D03" w:rsidRDefault="00951F6B" w:rsidP="00DF1076">
      <w:pPr>
        <w:suppressAutoHyphens/>
        <w:jc w:val="center"/>
        <w:rPr>
          <w:rFonts w:eastAsia="SimSun"/>
          <w:color w:val="000000"/>
          <w:kern w:val="2"/>
          <w:sz w:val="24"/>
          <w:szCs w:val="24"/>
          <w:lang w:eastAsia="hi-IN" w:bidi="hi-IN"/>
        </w:rPr>
      </w:pPr>
    </w:p>
    <w:p w:rsidR="00DF1076" w:rsidRPr="00073D03" w:rsidRDefault="00DF1076" w:rsidP="00DF1076">
      <w:pPr>
        <w:suppressAutoHyphens/>
        <w:jc w:val="center"/>
        <w:rPr>
          <w:rFonts w:eastAsia="SimSun"/>
          <w:color w:val="000000"/>
          <w:kern w:val="2"/>
          <w:sz w:val="24"/>
          <w:szCs w:val="24"/>
          <w:lang w:eastAsia="hi-IN" w:bidi="hi-IN"/>
        </w:rPr>
      </w:pPr>
      <w:r w:rsidRPr="00073D03">
        <w:rPr>
          <w:rFonts w:eastAsia="SimSun"/>
          <w:color w:val="000000"/>
          <w:kern w:val="2"/>
          <w:sz w:val="24"/>
          <w:szCs w:val="24"/>
          <w:lang w:eastAsia="hi-IN" w:bidi="hi-IN"/>
        </w:rPr>
        <w:t>РАБОЧАЯ ПРОГРАММА</w:t>
      </w:r>
      <w:r w:rsidR="00C94464" w:rsidRPr="00073D03">
        <w:rPr>
          <w:rFonts w:eastAsia="SimSun"/>
          <w:color w:val="000000"/>
          <w:kern w:val="2"/>
          <w:sz w:val="24"/>
          <w:szCs w:val="24"/>
          <w:lang w:eastAsia="hi-IN" w:bidi="hi-IN"/>
        </w:rPr>
        <w:t xml:space="preserve"> </w:t>
      </w:r>
      <w:r w:rsidRPr="00073D03">
        <w:rPr>
          <w:rFonts w:eastAsia="SimSun"/>
          <w:color w:val="000000"/>
          <w:kern w:val="2"/>
          <w:sz w:val="24"/>
          <w:szCs w:val="24"/>
          <w:lang w:eastAsia="hi-IN" w:bidi="hi-IN"/>
        </w:rPr>
        <w:t>ДИСЦИПЛИНЫ</w:t>
      </w:r>
    </w:p>
    <w:p w:rsidR="007F4B97" w:rsidRPr="00073D03" w:rsidRDefault="007F4B97" w:rsidP="007F4B97">
      <w:pPr>
        <w:widowControl/>
        <w:tabs>
          <w:tab w:val="left" w:pos="708"/>
        </w:tabs>
        <w:autoSpaceDE/>
        <w:adjustRightInd/>
        <w:jc w:val="center"/>
        <w:rPr>
          <w:b/>
          <w:color w:val="000000"/>
          <w:sz w:val="24"/>
          <w:szCs w:val="24"/>
        </w:rPr>
      </w:pPr>
    </w:p>
    <w:p w:rsidR="00AE39C7" w:rsidRPr="00F94CFC" w:rsidRDefault="00F94CFC" w:rsidP="007F4B97">
      <w:pPr>
        <w:widowControl/>
        <w:suppressAutoHyphens/>
        <w:autoSpaceDE/>
        <w:adjustRightInd/>
        <w:jc w:val="center"/>
        <w:rPr>
          <w:b/>
          <w:bCs/>
          <w:caps/>
          <w:sz w:val="40"/>
          <w:szCs w:val="40"/>
        </w:rPr>
      </w:pPr>
      <w:r w:rsidRPr="00F94CFC">
        <w:rPr>
          <w:b/>
          <w:bCs/>
          <w:color w:val="000000"/>
          <w:sz w:val="40"/>
          <w:szCs w:val="40"/>
        </w:rPr>
        <w:t>ОЦЕНКА ДОСТИЖЕНИЯ МЛАДШИМИ ШКОЛЬНИКАМИ ОБРАЗОВАТЕЛЬНЫХ РЕЗУЛЬТАТОВ ОСНОВНОЙ ОБРАЗОВАТЕЛЬНОЙ ПРОГРАММЫ НАЧАЛЬНОГО ОБРАЗОВАНИЯ</w:t>
      </w:r>
    </w:p>
    <w:p w:rsidR="00AE39C7" w:rsidRDefault="008E5FFB" w:rsidP="00AE39C7">
      <w:pPr>
        <w:widowControl/>
        <w:autoSpaceDE/>
        <w:autoSpaceDN/>
        <w:adjustRightInd/>
        <w:jc w:val="center"/>
        <w:rPr>
          <w:sz w:val="24"/>
          <w:szCs w:val="24"/>
        </w:rPr>
      </w:pPr>
      <w:r w:rsidRPr="00F94CFC">
        <w:rPr>
          <w:sz w:val="24"/>
          <w:szCs w:val="24"/>
        </w:rPr>
        <w:t>Б1.В</w:t>
      </w:r>
      <w:r w:rsidR="00AE39C7" w:rsidRPr="00F94CFC">
        <w:rPr>
          <w:sz w:val="24"/>
          <w:szCs w:val="24"/>
        </w:rPr>
        <w:t>.</w:t>
      </w:r>
      <w:r w:rsidR="000C68B9" w:rsidRPr="00F94CFC">
        <w:rPr>
          <w:sz w:val="24"/>
          <w:szCs w:val="24"/>
        </w:rPr>
        <w:t>21</w:t>
      </w:r>
    </w:p>
    <w:p w:rsidR="00F94CFC" w:rsidRDefault="00F94CFC" w:rsidP="00AE39C7">
      <w:pPr>
        <w:widowControl/>
        <w:autoSpaceDE/>
        <w:autoSpaceDN/>
        <w:adjustRightInd/>
        <w:jc w:val="center"/>
        <w:rPr>
          <w:sz w:val="24"/>
          <w:szCs w:val="24"/>
        </w:rPr>
      </w:pPr>
    </w:p>
    <w:p w:rsidR="00F94CFC" w:rsidRPr="00F94CFC" w:rsidRDefault="00F94CFC" w:rsidP="00AE39C7">
      <w:pPr>
        <w:widowControl/>
        <w:autoSpaceDE/>
        <w:autoSpaceDN/>
        <w:adjustRightInd/>
        <w:jc w:val="center"/>
        <w:rPr>
          <w:sz w:val="24"/>
          <w:szCs w:val="24"/>
        </w:rPr>
      </w:pPr>
    </w:p>
    <w:p w:rsidR="009F4070" w:rsidRPr="00073D03" w:rsidRDefault="00591B36" w:rsidP="00591B36">
      <w:pPr>
        <w:autoSpaceDE/>
        <w:autoSpaceDN/>
        <w:adjustRightInd/>
        <w:ind w:right="1"/>
        <w:contextualSpacing/>
        <w:jc w:val="center"/>
        <w:rPr>
          <w:rFonts w:eastAsia="Courier New"/>
          <w:color w:val="000000"/>
          <w:sz w:val="24"/>
          <w:szCs w:val="24"/>
          <w:lang w:bidi="ru-RU"/>
        </w:rPr>
      </w:pPr>
      <w:r w:rsidRPr="00073D03">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073D03" w:rsidRDefault="00591B36" w:rsidP="00591B36">
      <w:pPr>
        <w:autoSpaceDE/>
        <w:autoSpaceDN/>
        <w:adjustRightInd/>
        <w:ind w:right="1"/>
        <w:contextualSpacing/>
        <w:jc w:val="center"/>
        <w:rPr>
          <w:rFonts w:eastAsia="Courier New"/>
          <w:color w:val="000000"/>
          <w:sz w:val="24"/>
          <w:szCs w:val="24"/>
          <w:lang w:bidi="ru-RU"/>
        </w:rPr>
      </w:pPr>
      <w:r w:rsidRPr="00073D03">
        <w:rPr>
          <w:rFonts w:eastAsia="Courier New"/>
          <w:color w:val="000000"/>
          <w:sz w:val="24"/>
          <w:szCs w:val="24"/>
          <w:lang w:bidi="ru-RU"/>
        </w:rPr>
        <w:t>программе бакалавриата</w:t>
      </w:r>
    </w:p>
    <w:p w:rsidR="007C277B" w:rsidRPr="00073D03" w:rsidRDefault="007C277B" w:rsidP="007C277B">
      <w:pPr>
        <w:widowControl/>
        <w:suppressAutoHyphens/>
        <w:autoSpaceDE/>
        <w:adjustRightInd/>
        <w:jc w:val="center"/>
        <w:rPr>
          <w:rFonts w:eastAsia="Courier New"/>
          <w:sz w:val="24"/>
          <w:szCs w:val="24"/>
          <w:lang w:bidi="ru-RU"/>
        </w:rPr>
      </w:pPr>
      <w:r w:rsidRPr="00073D03">
        <w:rPr>
          <w:rFonts w:eastAsia="Courier New"/>
          <w:color w:val="000000"/>
          <w:sz w:val="24"/>
          <w:szCs w:val="24"/>
          <w:lang w:bidi="ru-RU"/>
        </w:rPr>
        <w:t>(</w:t>
      </w:r>
      <w:r w:rsidRPr="00073D03">
        <w:rPr>
          <w:rFonts w:eastAsia="Courier New"/>
          <w:sz w:val="24"/>
          <w:szCs w:val="24"/>
          <w:lang w:bidi="ru-RU"/>
        </w:rPr>
        <w:t>программа академического бакалавриата)</w:t>
      </w:r>
    </w:p>
    <w:p w:rsidR="007C277B" w:rsidRPr="00073D03" w:rsidRDefault="007C277B" w:rsidP="00591B36">
      <w:pPr>
        <w:widowControl/>
        <w:suppressAutoHyphens/>
        <w:autoSpaceDE/>
        <w:adjustRightInd/>
        <w:jc w:val="center"/>
        <w:rPr>
          <w:rFonts w:eastAsia="Courier New"/>
          <w:sz w:val="24"/>
          <w:szCs w:val="24"/>
          <w:lang w:bidi="ru-RU"/>
        </w:rPr>
      </w:pPr>
    </w:p>
    <w:p w:rsidR="008E5FFB" w:rsidRDefault="00A43617" w:rsidP="00E54CC6">
      <w:pPr>
        <w:widowControl/>
        <w:suppressAutoHyphens/>
        <w:autoSpaceDE/>
        <w:adjustRightInd/>
        <w:jc w:val="center"/>
        <w:rPr>
          <w:b/>
          <w:sz w:val="24"/>
          <w:szCs w:val="24"/>
        </w:rPr>
      </w:pPr>
      <w:r w:rsidRPr="00073D03">
        <w:rPr>
          <w:rFonts w:eastAsia="Courier New"/>
          <w:sz w:val="24"/>
          <w:szCs w:val="24"/>
          <w:lang w:bidi="ru-RU"/>
        </w:rPr>
        <w:t>Направление подготовки</w:t>
      </w:r>
      <w:r w:rsidR="00F47C89" w:rsidRPr="00073D03">
        <w:rPr>
          <w:rFonts w:eastAsia="Courier New"/>
          <w:sz w:val="24"/>
          <w:szCs w:val="24"/>
          <w:lang w:bidi="ru-RU"/>
        </w:rPr>
        <w:t>:</w:t>
      </w:r>
      <w:r w:rsidRPr="00073D03">
        <w:rPr>
          <w:rFonts w:eastAsia="Courier New"/>
          <w:b/>
          <w:sz w:val="24"/>
          <w:szCs w:val="24"/>
          <w:lang w:bidi="ru-RU"/>
        </w:rPr>
        <w:t xml:space="preserve"> </w:t>
      </w:r>
      <w:r w:rsidR="00E54CC6" w:rsidRPr="00E54CC6">
        <w:rPr>
          <w:b/>
          <w:sz w:val="24"/>
          <w:szCs w:val="24"/>
        </w:rPr>
        <w:t>44.03.05 «Педагогическое образование» (с двумя профилями подготовки) (уровень бакалавриата)</w:t>
      </w:r>
    </w:p>
    <w:p w:rsidR="00E54CC6" w:rsidRPr="00073D03" w:rsidRDefault="00E54CC6" w:rsidP="00E54CC6">
      <w:pPr>
        <w:widowControl/>
        <w:suppressAutoHyphens/>
        <w:autoSpaceDE/>
        <w:adjustRightInd/>
        <w:jc w:val="center"/>
        <w:rPr>
          <w:sz w:val="24"/>
          <w:szCs w:val="24"/>
        </w:rPr>
      </w:pPr>
    </w:p>
    <w:p w:rsidR="008E5FFB" w:rsidRPr="00073D03" w:rsidRDefault="00073D03" w:rsidP="008E5FFB">
      <w:pPr>
        <w:widowControl/>
        <w:suppressAutoHyphens/>
        <w:autoSpaceDE/>
        <w:adjustRightInd/>
        <w:jc w:val="center"/>
        <w:rPr>
          <w:rFonts w:eastAsia="Courier New"/>
          <w:b/>
          <w:sz w:val="24"/>
          <w:szCs w:val="24"/>
          <w:lang w:bidi="ru-RU"/>
        </w:rPr>
      </w:pPr>
      <w:r w:rsidRPr="00073D03">
        <w:rPr>
          <w:sz w:val="24"/>
          <w:szCs w:val="24"/>
        </w:rPr>
        <w:t xml:space="preserve">Направленность (профиль) </w:t>
      </w:r>
      <w:r w:rsidR="00B03C36" w:rsidRPr="00B03C36">
        <w:rPr>
          <w:sz w:val="24"/>
          <w:szCs w:val="24"/>
        </w:rPr>
        <w:t>программы</w:t>
      </w:r>
      <w:r w:rsidR="008E5FFB" w:rsidRPr="00073D03">
        <w:rPr>
          <w:sz w:val="24"/>
          <w:szCs w:val="24"/>
        </w:rPr>
        <w:t xml:space="preserve">: </w:t>
      </w:r>
      <w:r w:rsidR="00E54CC6" w:rsidRPr="00E54CC6">
        <w:rPr>
          <w:b/>
          <w:sz w:val="24"/>
          <w:szCs w:val="24"/>
        </w:rPr>
        <w:t>«Дошкольное образование» и «Начальное образование»</w:t>
      </w:r>
    </w:p>
    <w:p w:rsidR="00976014" w:rsidRPr="00073D03" w:rsidRDefault="00976014" w:rsidP="00976014">
      <w:pPr>
        <w:widowControl/>
        <w:suppressAutoHyphens/>
        <w:autoSpaceDE/>
        <w:adjustRightInd/>
        <w:jc w:val="center"/>
        <w:rPr>
          <w:rFonts w:eastAsia="Courier New"/>
          <w:b/>
          <w:color w:val="000000"/>
          <w:sz w:val="24"/>
          <w:szCs w:val="24"/>
          <w:lang w:bidi="ru-RU"/>
        </w:rPr>
      </w:pPr>
    </w:p>
    <w:p w:rsidR="00976014" w:rsidRPr="00073D03" w:rsidRDefault="00976014" w:rsidP="00976014">
      <w:pPr>
        <w:widowControl/>
        <w:autoSpaceDE/>
        <w:adjustRightInd/>
        <w:jc w:val="center"/>
        <w:rPr>
          <w:rFonts w:eastAsia="Courier New"/>
          <w:sz w:val="24"/>
          <w:szCs w:val="24"/>
          <w:lang w:bidi="ru-RU"/>
        </w:rPr>
      </w:pPr>
      <w:r w:rsidRPr="00073D03">
        <w:rPr>
          <w:rFonts w:eastAsia="Courier New"/>
          <w:sz w:val="24"/>
          <w:szCs w:val="24"/>
          <w:lang w:bidi="ru-RU"/>
        </w:rPr>
        <w:t xml:space="preserve">Виды профессиональной деятельности: </w:t>
      </w:r>
      <w:r w:rsidR="00E54CC6" w:rsidRPr="00E54CC6">
        <w:rPr>
          <w:rFonts w:eastAsia="Courier New"/>
          <w:sz w:val="24"/>
          <w:szCs w:val="24"/>
          <w:lang w:bidi="ru-RU"/>
        </w:rPr>
        <w:t>педагогическая (основной) , научно-исследовательская</w:t>
      </w:r>
    </w:p>
    <w:p w:rsidR="00976014" w:rsidRPr="00073D03" w:rsidRDefault="00976014" w:rsidP="00976014">
      <w:pPr>
        <w:widowControl/>
        <w:autoSpaceDE/>
        <w:adjustRightInd/>
        <w:jc w:val="center"/>
        <w:rPr>
          <w:rFonts w:eastAsia="SimSun"/>
          <w:kern w:val="2"/>
          <w:sz w:val="24"/>
          <w:szCs w:val="24"/>
          <w:lang w:eastAsia="hi-IN" w:bidi="hi-IN"/>
        </w:rPr>
      </w:pPr>
    </w:p>
    <w:p w:rsidR="00976014" w:rsidRPr="00073D03" w:rsidRDefault="00976014" w:rsidP="00976014">
      <w:pPr>
        <w:widowControl/>
        <w:suppressAutoHyphens/>
        <w:autoSpaceDE/>
        <w:adjustRightInd/>
        <w:jc w:val="center"/>
        <w:rPr>
          <w:rFonts w:eastAsia="SimSun"/>
          <w:b/>
          <w:kern w:val="2"/>
          <w:sz w:val="24"/>
          <w:szCs w:val="24"/>
          <w:lang w:eastAsia="hi-IN" w:bidi="hi-IN"/>
        </w:rPr>
      </w:pPr>
      <w:r w:rsidRPr="00073D03">
        <w:rPr>
          <w:rFonts w:eastAsia="SimSun"/>
          <w:b/>
          <w:kern w:val="2"/>
          <w:sz w:val="24"/>
          <w:szCs w:val="24"/>
          <w:lang w:eastAsia="hi-IN" w:bidi="hi-IN"/>
        </w:rPr>
        <w:t>Для обучающихся:</w:t>
      </w:r>
    </w:p>
    <w:p w:rsidR="006719CA" w:rsidRPr="004E668F" w:rsidRDefault="006719CA" w:rsidP="006719CA">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2018</w:t>
      </w:r>
      <w:r w:rsidR="00F94CFC">
        <w:rPr>
          <w:rFonts w:eastAsia="SimSun"/>
          <w:kern w:val="2"/>
          <w:sz w:val="24"/>
          <w:szCs w:val="24"/>
          <w:lang w:eastAsia="hi-IN" w:bidi="hi-IN"/>
        </w:rPr>
        <w:t>/2019</w:t>
      </w:r>
      <w:r w:rsidRPr="004E668F">
        <w:rPr>
          <w:rFonts w:eastAsia="SimSun"/>
          <w:kern w:val="2"/>
          <w:sz w:val="24"/>
          <w:szCs w:val="24"/>
          <w:lang w:eastAsia="hi-IN" w:bidi="hi-IN"/>
        </w:rPr>
        <w:t xml:space="preserve">  года набора соответственно</w:t>
      </w:r>
    </w:p>
    <w:p w:rsidR="00976014" w:rsidRPr="00073D03" w:rsidRDefault="00976014" w:rsidP="00976014">
      <w:pPr>
        <w:widowControl/>
        <w:suppressAutoHyphens/>
        <w:autoSpaceDE/>
        <w:adjustRightInd/>
        <w:jc w:val="center"/>
        <w:rPr>
          <w:rFonts w:eastAsia="SimSun"/>
          <w:kern w:val="2"/>
          <w:sz w:val="24"/>
          <w:szCs w:val="24"/>
          <w:lang w:eastAsia="hi-IN" w:bidi="hi-IN"/>
        </w:rPr>
      </w:pPr>
    </w:p>
    <w:p w:rsidR="00976014" w:rsidRPr="00073D03" w:rsidRDefault="00976014" w:rsidP="00976014">
      <w:pPr>
        <w:widowControl/>
        <w:suppressAutoHyphens/>
        <w:autoSpaceDE/>
        <w:adjustRightInd/>
        <w:jc w:val="center"/>
        <w:rPr>
          <w:rFonts w:eastAsia="SimSun"/>
          <w:b/>
          <w:kern w:val="2"/>
          <w:sz w:val="24"/>
          <w:szCs w:val="24"/>
          <w:lang w:eastAsia="hi-IN" w:bidi="hi-IN"/>
        </w:rPr>
      </w:pPr>
    </w:p>
    <w:p w:rsidR="00976014" w:rsidRPr="00073D03" w:rsidRDefault="00976014" w:rsidP="00976014">
      <w:pPr>
        <w:suppressAutoHyphens/>
        <w:jc w:val="center"/>
        <w:rPr>
          <w:rFonts w:eastAsia="SimSun"/>
          <w:kern w:val="2"/>
          <w:sz w:val="24"/>
          <w:szCs w:val="24"/>
          <w:lang w:eastAsia="hi-IN" w:bidi="hi-IN"/>
        </w:rPr>
      </w:pPr>
    </w:p>
    <w:p w:rsidR="00976014" w:rsidRPr="00073D03" w:rsidRDefault="00976014" w:rsidP="00976014">
      <w:pPr>
        <w:suppressAutoHyphens/>
        <w:jc w:val="center"/>
        <w:rPr>
          <w:rFonts w:eastAsia="SimSun"/>
          <w:kern w:val="2"/>
          <w:sz w:val="24"/>
          <w:szCs w:val="24"/>
          <w:lang w:eastAsia="hi-IN" w:bidi="hi-IN"/>
        </w:rPr>
      </w:pPr>
    </w:p>
    <w:p w:rsidR="00976014" w:rsidRPr="00073D03" w:rsidRDefault="00976014" w:rsidP="00976014">
      <w:pPr>
        <w:suppressAutoHyphens/>
        <w:jc w:val="both"/>
        <w:rPr>
          <w:rFonts w:eastAsia="SimSun"/>
          <w:kern w:val="2"/>
          <w:sz w:val="24"/>
          <w:szCs w:val="24"/>
          <w:lang w:eastAsia="hi-IN" w:bidi="hi-IN"/>
        </w:rPr>
      </w:pPr>
    </w:p>
    <w:p w:rsidR="00976014" w:rsidRPr="00073D03" w:rsidRDefault="001866EA" w:rsidP="00F94CFC">
      <w:pPr>
        <w:suppressAutoHyphens/>
        <w:jc w:val="center"/>
        <w:rPr>
          <w:sz w:val="24"/>
          <w:szCs w:val="24"/>
        </w:rPr>
      </w:pPr>
      <w:r>
        <w:rPr>
          <w:sz w:val="24"/>
          <w:szCs w:val="24"/>
        </w:rPr>
        <w:t>Омск 202</w:t>
      </w:r>
      <w:r w:rsidR="00F94CFC">
        <w:rPr>
          <w:sz w:val="24"/>
          <w:szCs w:val="24"/>
        </w:rPr>
        <w:t>2</w:t>
      </w:r>
    </w:p>
    <w:p w:rsidR="00F94CFC" w:rsidRDefault="005D7A37" w:rsidP="005D7A37">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F94CFC" w:rsidRDefault="00F94CFC" w:rsidP="005D7A37">
      <w:pPr>
        <w:widowControl/>
        <w:autoSpaceDE/>
        <w:autoSpaceDN/>
        <w:adjustRightInd/>
        <w:jc w:val="both"/>
        <w:rPr>
          <w:color w:val="000000"/>
          <w:spacing w:val="-3"/>
          <w:sz w:val="24"/>
          <w:szCs w:val="24"/>
          <w:lang w:eastAsia="en-US"/>
        </w:rPr>
      </w:pPr>
    </w:p>
    <w:p w:rsidR="005D7A37" w:rsidRPr="001866EA" w:rsidRDefault="005D7A37" w:rsidP="005D7A37">
      <w:pPr>
        <w:widowControl/>
        <w:autoSpaceDE/>
        <w:autoSpaceDN/>
        <w:adjustRightInd/>
        <w:jc w:val="both"/>
        <w:rPr>
          <w:color w:val="000000"/>
          <w:spacing w:val="-3"/>
          <w:sz w:val="24"/>
          <w:szCs w:val="24"/>
          <w:lang w:eastAsia="en-US"/>
        </w:rPr>
      </w:pPr>
      <w:r w:rsidRPr="00E81007">
        <w:rPr>
          <w:spacing w:val="-3"/>
          <w:sz w:val="24"/>
          <w:szCs w:val="24"/>
          <w:lang w:eastAsia="en-US"/>
        </w:rPr>
        <w:t>к.</w:t>
      </w:r>
      <w:r w:rsidR="001866EA">
        <w:rPr>
          <w:spacing w:val="-3"/>
          <w:sz w:val="24"/>
          <w:szCs w:val="24"/>
          <w:lang w:eastAsia="en-US"/>
        </w:rPr>
        <w:t xml:space="preserve">п.н., доцент </w:t>
      </w:r>
      <w:r>
        <w:rPr>
          <w:spacing w:val="-3"/>
          <w:sz w:val="24"/>
          <w:szCs w:val="24"/>
          <w:lang w:eastAsia="en-US"/>
        </w:rPr>
        <w:t>Т.С.Котлярова</w:t>
      </w:r>
      <w:r w:rsidR="001866EA">
        <w:rPr>
          <w:spacing w:val="-3"/>
          <w:sz w:val="24"/>
          <w:szCs w:val="24"/>
          <w:lang w:eastAsia="en-US"/>
        </w:rPr>
        <w:t xml:space="preserve"> </w:t>
      </w:r>
    </w:p>
    <w:p w:rsidR="005D7A37" w:rsidRPr="00E81007" w:rsidRDefault="005D7A37" w:rsidP="005D7A37">
      <w:pPr>
        <w:widowControl/>
        <w:autoSpaceDE/>
        <w:autoSpaceDN/>
        <w:adjustRightInd/>
        <w:jc w:val="both"/>
        <w:rPr>
          <w:spacing w:val="-3"/>
          <w:sz w:val="24"/>
          <w:szCs w:val="24"/>
          <w:lang w:eastAsia="en-US"/>
        </w:rPr>
      </w:pPr>
    </w:p>
    <w:p w:rsidR="005D7A37" w:rsidRDefault="005D7A37" w:rsidP="005D7A37">
      <w:pPr>
        <w:widowControl/>
        <w:autoSpaceDE/>
        <w:autoSpaceDN/>
        <w:adjustRightInd/>
        <w:jc w:val="both"/>
        <w:rPr>
          <w:spacing w:val="-3"/>
          <w:sz w:val="24"/>
          <w:szCs w:val="24"/>
          <w:lang w:eastAsia="en-US"/>
        </w:rPr>
      </w:pPr>
      <w:r w:rsidRPr="00E81007">
        <w:rPr>
          <w:spacing w:val="-3"/>
          <w:sz w:val="24"/>
          <w:szCs w:val="24"/>
          <w:lang w:eastAsia="en-US"/>
        </w:rPr>
        <w:t>Рабочая программа дисциплины</w:t>
      </w:r>
      <w:r>
        <w:rPr>
          <w:spacing w:val="-3"/>
          <w:sz w:val="24"/>
          <w:szCs w:val="24"/>
          <w:lang w:eastAsia="en-US"/>
        </w:rPr>
        <w:t xml:space="preserve"> </w:t>
      </w:r>
      <w:r w:rsidRPr="00E81007">
        <w:rPr>
          <w:spacing w:val="-3"/>
          <w:sz w:val="24"/>
          <w:szCs w:val="24"/>
          <w:lang w:eastAsia="en-US"/>
        </w:rPr>
        <w:t xml:space="preserve">одобрена на заседании кафедры </w:t>
      </w:r>
      <w:r w:rsidR="003C00C2">
        <w:rPr>
          <w:spacing w:val="-3"/>
          <w:sz w:val="24"/>
          <w:szCs w:val="24"/>
          <w:lang w:eastAsia="en-US"/>
        </w:rPr>
        <w:t>«П</w:t>
      </w:r>
      <w:r>
        <w:rPr>
          <w:spacing w:val="-3"/>
          <w:sz w:val="24"/>
          <w:szCs w:val="24"/>
          <w:lang w:eastAsia="en-US"/>
        </w:rPr>
        <w:t>едагогики, психологии и социальной работы</w:t>
      </w:r>
      <w:r w:rsidR="003C00C2">
        <w:rPr>
          <w:spacing w:val="-3"/>
          <w:sz w:val="24"/>
          <w:szCs w:val="24"/>
          <w:lang w:eastAsia="en-US"/>
        </w:rPr>
        <w:t>»</w:t>
      </w:r>
    </w:p>
    <w:p w:rsidR="003C00C2" w:rsidRPr="00E81007" w:rsidRDefault="003C00C2" w:rsidP="005D7A37">
      <w:pPr>
        <w:widowControl/>
        <w:autoSpaceDE/>
        <w:autoSpaceDN/>
        <w:adjustRightInd/>
        <w:jc w:val="both"/>
        <w:rPr>
          <w:spacing w:val="-3"/>
          <w:sz w:val="24"/>
          <w:szCs w:val="24"/>
          <w:lang w:eastAsia="en-US"/>
        </w:rPr>
      </w:pPr>
    </w:p>
    <w:p w:rsidR="00F94CFC" w:rsidRPr="008D4C4B" w:rsidRDefault="00F94CFC" w:rsidP="00F94CFC">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5D7A37" w:rsidRPr="001418A0" w:rsidRDefault="005D7A37" w:rsidP="005D7A37">
      <w:pPr>
        <w:widowControl/>
        <w:autoSpaceDE/>
        <w:autoSpaceDN/>
        <w:adjustRightInd/>
        <w:jc w:val="both"/>
        <w:rPr>
          <w:spacing w:val="-3"/>
          <w:sz w:val="24"/>
          <w:szCs w:val="24"/>
          <w:lang w:eastAsia="en-US"/>
        </w:rPr>
      </w:pPr>
    </w:p>
    <w:p w:rsidR="005D7A37" w:rsidRPr="001418A0" w:rsidRDefault="005D7A37" w:rsidP="005D7A37">
      <w:pPr>
        <w:jc w:val="both"/>
        <w:rPr>
          <w:spacing w:val="-3"/>
          <w:sz w:val="24"/>
          <w:szCs w:val="24"/>
          <w:lang w:eastAsia="en-US"/>
        </w:rPr>
      </w:pPr>
      <w:r w:rsidRPr="001418A0">
        <w:rPr>
          <w:spacing w:val="-3"/>
          <w:sz w:val="24"/>
          <w:szCs w:val="24"/>
          <w:lang w:eastAsia="en-US"/>
        </w:rPr>
        <w:t xml:space="preserve">Зав. кафедрой д.п.н., профессор </w:t>
      </w:r>
      <w:r>
        <w:rPr>
          <w:spacing w:val="-3"/>
          <w:sz w:val="24"/>
          <w:szCs w:val="24"/>
          <w:lang w:eastAsia="en-US"/>
        </w:rPr>
        <w:t>Е.В.Лопанова</w:t>
      </w:r>
      <w:r w:rsidR="001866EA">
        <w:rPr>
          <w:spacing w:val="-3"/>
          <w:sz w:val="24"/>
          <w:szCs w:val="24"/>
          <w:lang w:eastAsia="en-US"/>
        </w:rPr>
        <w:t xml:space="preserve"> </w:t>
      </w:r>
    </w:p>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5D7A37" w:rsidRDefault="005D7A37" w:rsidP="00976014"/>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6C47BE" w:rsidRPr="00793E1B" w:rsidTr="006C47BE">
        <w:tc>
          <w:tcPr>
            <w:tcW w:w="562" w:type="dxa"/>
          </w:tcPr>
          <w:p w:rsidR="006C47BE" w:rsidRPr="00793E1B" w:rsidRDefault="006C47BE" w:rsidP="006C47BE">
            <w:pPr>
              <w:jc w:val="center"/>
              <w:rPr>
                <w:color w:val="000000"/>
                <w:sz w:val="24"/>
                <w:szCs w:val="24"/>
              </w:rPr>
            </w:pPr>
            <w:r w:rsidRPr="00793E1B">
              <w:rPr>
                <w:color w:val="000000"/>
                <w:sz w:val="24"/>
                <w:szCs w:val="24"/>
              </w:rPr>
              <w:t>1</w:t>
            </w:r>
          </w:p>
        </w:tc>
        <w:tc>
          <w:tcPr>
            <w:tcW w:w="8080" w:type="dxa"/>
          </w:tcPr>
          <w:p w:rsidR="006C47BE" w:rsidRPr="00793E1B" w:rsidRDefault="006C47BE" w:rsidP="006C47BE">
            <w:pPr>
              <w:jc w:val="both"/>
              <w:rPr>
                <w:color w:val="000000"/>
                <w:sz w:val="24"/>
                <w:szCs w:val="24"/>
              </w:rPr>
            </w:pPr>
            <w:r w:rsidRPr="00793E1B">
              <w:rPr>
                <w:color w:val="000000"/>
                <w:sz w:val="24"/>
                <w:szCs w:val="24"/>
              </w:rPr>
              <w:t>Наименование дисциплины</w:t>
            </w:r>
          </w:p>
        </w:tc>
        <w:tc>
          <w:tcPr>
            <w:tcW w:w="703" w:type="dxa"/>
          </w:tcPr>
          <w:p w:rsidR="006C47BE" w:rsidRPr="00793E1B" w:rsidRDefault="006C47BE" w:rsidP="006C47BE">
            <w:pPr>
              <w:jc w:val="center"/>
              <w:rPr>
                <w:color w:val="000000"/>
                <w:sz w:val="24"/>
                <w:szCs w:val="24"/>
              </w:rPr>
            </w:pPr>
          </w:p>
        </w:tc>
        <w:tc>
          <w:tcPr>
            <w:tcW w:w="703" w:type="dxa"/>
          </w:tcPr>
          <w:p w:rsidR="006C47BE" w:rsidRPr="00793E1B" w:rsidRDefault="006C47BE" w:rsidP="006C47BE">
            <w:pPr>
              <w:jc w:val="center"/>
              <w:rPr>
                <w:color w:val="000000"/>
                <w:sz w:val="24"/>
                <w:szCs w:val="24"/>
              </w:rPr>
            </w:pPr>
          </w:p>
        </w:tc>
      </w:tr>
      <w:tr w:rsidR="006C47BE" w:rsidRPr="00793E1B" w:rsidTr="006C47BE">
        <w:tc>
          <w:tcPr>
            <w:tcW w:w="562" w:type="dxa"/>
          </w:tcPr>
          <w:p w:rsidR="006C47BE" w:rsidRPr="00793E1B" w:rsidRDefault="006C47BE" w:rsidP="006C47BE">
            <w:pPr>
              <w:jc w:val="center"/>
              <w:rPr>
                <w:color w:val="000000"/>
                <w:sz w:val="24"/>
                <w:szCs w:val="24"/>
              </w:rPr>
            </w:pPr>
            <w:r w:rsidRPr="00793E1B">
              <w:rPr>
                <w:color w:val="000000"/>
                <w:sz w:val="24"/>
                <w:szCs w:val="24"/>
              </w:rPr>
              <w:t>2</w:t>
            </w:r>
          </w:p>
        </w:tc>
        <w:tc>
          <w:tcPr>
            <w:tcW w:w="8080" w:type="dxa"/>
          </w:tcPr>
          <w:p w:rsidR="006C47BE" w:rsidRPr="00793E1B" w:rsidRDefault="006C47BE" w:rsidP="006C47BE">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6C47BE" w:rsidRPr="00793E1B" w:rsidRDefault="006C47BE" w:rsidP="006C47BE">
            <w:pPr>
              <w:jc w:val="center"/>
              <w:rPr>
                <w:color w:val="000000"/>
                <w:sz w:val="24"/>
                <w:szCs w:val="24"/>
              </w:rPr>
            </w:pPr>
          </w:p>
        </w:tc>
        <w:tc>
          <w:tcPr>
            <w:tcW w:w="703" w:type="dxa"/>
          </w:tcPr>
          <w:p w:rsidR="006C47BE" w:rsidRPr="00793E1B" w:rsidRDefault="006C47BE" w:rsidP="006C47BE">
            <w:pPr>
              <w:jc w:val="center"/>
              <w:rPr>
                <w:color w:val="000000"/>
                <w:sz w:val="24"/>
                <w:szCs w:val="24"/>
              </w:rPr>
            </w:pPr>
          </w:p>
        </w:tc>
      </w:tr>
      <w:tr w:rsidR="006C47BE" w:rsidRPr="00793E1B" w:rsidTr="006C47BE">
        <w:tc>
          <w:tcPr>
            <w:tcW w:w="562" w:type="dxa"/>
          </w:tcPr>
          <w:p w:rsidR="006C47BE" w:rsidRPr="00793E1B" w:rsidRDefault="006C47BE" w:rsidP="006C47BE">
            <w:pPr>
              <w:jc w:val="center"/>
              <w:rPr>
                <w:color w:val="000000"/>
                <w:sz w:val="24"/>
                <w:szCs w:val="24"/>
              </w:rPr>
            </w:pPr>
            <w:r w:rsidRPr="00793E1B">
              <w:rPr>
                <w:color w:val="000000"/>
                <w:sz w:val="24"/>
                <w:szCs w:val="24"/>
              </w:rPr>
              <w:t>3</w:t>
            </w:r>
          </w:p>
        </w:tc>
        <w:tc>
          <w:tcPr>
            <w:tcW w:w="8080" w:type="dxa"/>
          </w:tcPr>
          <w:p w:rsidR="006C47BE" w:rsidRPr="00793E1B" w:rsidRDefault="006C47BE" w:rsidP="006C47BE">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6C47BE" w:rsidRPr="00793E1B" w:rsidRDefault="006C47BE" w:rsidP="006C47BE">
            <w:pPr>
              <w:jc w:val="center"/>
              <w:rPr>
                <w:color w:val="000000"/>
                <w:sz w:val="24"/>
                <w:szCs w:val="24"/>
              </w:rPr>
            </w:pPr>
          </w:p>
        </w:tc>
        <w:tc>
          <w:tcPr>
            <w:tcW w:w="703" w:type="dxa"/>
          </w:tcPr>
          <w:p w:rsidR="006C47BE" w:rsidRPr="00793E1B" w:rsidRDefault="006C47BE" w:rsidP="006C47BE">
            <w:pPr>
              <w:jc w:val="center"/>
              <w:rPr>
                <w:color w:val="000000"/>
                <w:sz w:val="24"/>
                <w:szCs w:val="24"/>
              </w:rPr>
            </w:pPr>
          </w:p>
        </w:tc>
      </w:tr>
      <w:tr w:rsidR="006C47BE" w:rsidRPr="00793E1B" w:rsidTr="006C47BE">
        <w:tc>
          <w:tcPr>
            <w:tcW w:w="562" w:type="dxa"/>
          </w:tcPr>
          <w:p w:rsidR="006C47BE" w:rsidRPr="00793E1B" w:rsidRDefault="006C47BE" w:rsidP="006C47BE">
            <w:pPr>
              <w:jc w:val="center"/>
              <w:rPr>
                <w:color w:val="000000"/>
                <w:sz w:val="24"/>
                <w:szCs w:val="24"/>
              </w:rPr>
            </w:pPr>
            <w:r w:rsidRPr="00793E1B">
              <w:rPr>
                <w:color w:val="000000"/>
                <w:sz w:val="24"/>
                <w:szCs w:val="24"/>
              </w:rPr>
              <w:t>4</w:t>
            </w:r>
          </w:p>
        </w:tc>
        <w:tc>
          <w:tcPr>
            <w:tcW w:w="8080" w:type="dxa"/>
          </w:tcPr>
          <w:p w:rsidR="006C47BE" w:rsidRPr="00793E1B" w:rsidRDefault="006C47BE" w:rsidP="006C47BE">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C47BE" w:rsidRPr="00793E1B" w:rsidRDefault="006C47BE" w:rsidP="006C47BE">
            <w:pPr>
              <w:jc w:val="center"/>
              <w:rPr>
                <w:color w:val="000000"/>
                <w:sz w:val="24"/>
                <w:szCs w:val="24"/>
              </w:rPr>
            </w:pPr>
          </w:p>
        </w:tc>
        <w:tc>
          <w:tcPr>
            <w:tcW w:w="703" w:type="dxa"/>
          </w:tcPr>
          <w:p w:rsidR="006C47BE" w:rsidRPr="00793E1B" w:rsidRDefault="006C47BE" w:rsidP="006C47BE">
            <w:pPr>
              <w:jc w:val="center"/>
              <w:rPr>
                <w:color w:val="000000"/>
                <w:sz w:val="24"/>
                <w:szCs w:val="24"/>
              </w:rPr>
            </w:pPr>
          </w:p>
        </w:tc>
      </w:tr>
      <w:tr w:rsidR="006C47BE" w:rsidRPr="00793E1B" w:rsidTr="006C47BE">
        <w:tc>
          <w:tcPr>
            <w:tcW w:w="562" w:type="dxa"/>
          </w:tcPr>
          <w:p w:rsidR="006C47BE" w:rsidRPr="00793E1B" w:rsidRDefault="006C47BE" w:rsidP="006C47BE">
            <w:pPr>
              <w:jc w:val="center"/>
              <w:rPr>
                <w:color w:val="000000"/>
                <w:sz w:val="24"/>
                <w:szCs w:val="24"/>
              </w:rPr>
            </w:pPr>
            <w:r w:rsidRPr="00793E1B">
              <w:rPr>
                <w:color w:val="000000"/>
                <w:sz w:val="24"/>
                <w:szCs w:val="24"/>
              </w:rPr>
              <w:t>5</w:t>
            </w:r>
          </w:p>
        </w:tc>
        <w:tc>
          <w:tcPr>
            <w:tcW w:w="8080" w:type="dxa"/>
          </w:tcPr>
          <w:p w:rsidR="006C47BE" w:rsidRPr="00793E1B" w:rsidRDefault="006C47BE" w:rsidP="006C47BE">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C47BE" w:rsidRPr="00793E1B" w:rsidRDefault="006C47BE" w:rsidP="006C47BE">
            <w:pPr>
              <w:jc w:val="center"/>
              <w:rPr>
                <w:color w:val="000000"/>
                <w:sz w:val="24"/>
                <w:szCs w:val="24"/>
              </w:rPr>
            </w:pPr>
          </w:p>
        </w:tc>
        <w:tc>
          <w:tcPr>
            <w:tcW w:w="703" w:type="dxa"/>
          </w:tcPr>
          <w:p w:rsidR="006C47BE" w:rsidRPr="00793E1B" w:rsidRDefault="006C47BE" w:rsidP="006C47BE">
            <w:pPr>
              <w:jc w:val="center"/>
              <w:rPr>
                <w:color w:val="000000"/>
                <w:sz w:val="24"/>
                <w:szCs w:val="24"/>
              </w:rPr>
            </w:pPr>
          </w:p>
        </w:tc>
      </w:tr>
      <w:tr w:rsidR="006C47BE" w:rsidRPr="00793E1B" w:rsidTr="006C47BE">
        <w:tc>
          <w:tcPr>
            <w:tcW w:w="562" w:type="dxa"/>
          </w:tcPr>
          <w:p w:rsidR="006C47BE" w:rsidRPr="00793E1B" w:rsidRDefault="006C47BE" w:rsidP="006C47BE">
            <w:pPr>
              <w:jc w:val="center"/>
              <w:rPr>
                <w:color w:val="000000"/>
                <w:sz w:val="24"/>
                <w:szCs w:val="24"/>
              </w:rPr>
            </w:pPr>
            <w:r w:rsidRPr="00793E1B">
              <w:rPr>
                <w:color w:val="000000"/>
                <w:sz w:val="24"/>
                <w:szCs w:val="24"/>
              </w:rPr>
              <w:t>6</w:t>
            </w:r>
          </w:p>
        </w:tc>
        <w:tc>
          <w:tcPr>
            <w:tcW w:w="8080" w:type="dxa"/>
          </w:tcPr>
          <w:p w:rsidR="006C47BE" w:rsidRPr="00793E1B" w:rsidRDefault="006C47BE" w:rsidP="006C47BE">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6C47BE" w:rsidRPr="00793E1B" w:rsidRDefault="006C47BE" w:rsidP="006C47BE">
            <w:pPr>
              <w:jc w:val="center"/>
              <w:rPr>
                <w:color w:val="000000"/>
                <w:sz w:val="24"/>
                <w:szCs w:val="24"/>
              </w:rPr>
            </w:pPr>
          </w:p>
        </w:tc>
        <w:tc>
          <w:tcPr>
            <w:tcW w:w="703" w:type="dxa"/>
          </w:tcPr>
          <w:p w:rsidR="006C47BE" w:rsidRPr="00793E1B" w:rsidRDefault="006C47BE" w:rsidP="006C47BE">
            <w:pPr>
              <w:jc w:val="center"/>
              <w:rPr>
                <w:color w:val="000000"/>
                <w:sz w:val="24"/>
                <w:szCs w:val="24"/>
              </w:rPr>
            </w:pPr>
          </w:p>
        </w:tc>
      </w:tr>
      <w:tr w:rsidR="006C47BE" w:rsidRPr="00793E1B" w:rsidTr="006C47BE">
        <w:tc>
          <w:tcPr>
            <w:tcW w:w="562" w:type="dxa"/>
          </w:tcPr>
          <w:p w:rsidR="006C47BE" w:rsidRPr="00793E1B" w:rsidRDefault="006C47BE" w:rsidP="006C47BE">
            <w:pPr>
              <w:jc w:val="center"/>
              <w:rPr>
                <w:color w:val="000000"/>
                <w:sz w:val="24"/>
                <w:szCs w:val="24"/>
              </w:rPr>
            </w:pPr>
            <w:r>
              <w:rPr>
                <w:color w:val="000000"/>
                <w:sz w:val="24"/>
                <w:szCs w:val="24"/>
              </w:rPr>
              <w:t>7</w:t>
            </w:r>
          </w:p>
        </w:tc>
        <w:tc>
          <w:tcPr>
            <w:tcW w:w="8080" w:type="dxa"/>
          </w:tcPr>
          <w:p w:rsidR="006C47BE" w:rsidRPr="00793E1B" w:rsidRDefault="006C47BE" w:rsidP="006C47BE">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6C47BE" w:rsidRPr="00793E1B" w:rsidRDefault="006C47BE" w:rsidP="006C47BE">
            <w:pPr>
              <w:jc w:val="center"/>
              <w:rPr>
                <w:color w:val="000000"/>
                <w:sz w:val="24"/>
                <w:szCs w:val="24"/>
              </w:rPr>
            </w:pPr>
          </w:p>
        </w:tc>
        <w:tc>
          <w:tcPr>
            <w:tcW w:w="703" w:type="dxa"/>
          </w:tcPr>
          <w:p w:rsidR="006C47BE" w:rsidRPr="00793E1B" w:rsidRDefault="006C47BE" w:rsidP="006C47BE">
            <w:pPr>
              <w:jc w:val="center"/>
              <w:rPr>
                <w:color w:val="000000"/>
                <w:sz w:val="24"/>
                <w:szCs w:val="24"/>
              </w:rPr>
            </w:pPr>
          </w:p>
        </w:tc>
      </w:tr>
      <w:tr w:rsidR="006C47BE" w:rsidRPr="00793E1B" w:rsidTr="006C47BE">
        <w:tc>
          <w:tcPr>
            <w:tcW w:w="562" w:type="dxa"/>
          </w:tcPr>
          <w:p w:rsidR="006C47BE" w:rsidRPr="00793E1B" w:rsidRDefault="006C47BE" w:rsidP="006C47BE">
            <w:pPr>
              <w:jc w:val="center"/>
              <w:rPr>
                <w:color w:val="000000"/>
                <w:sz w:val="24"/>
                <w:szCs w:val="24"/>
              </w:rPr>
            </w:pPr>
            <w:r>
              <w:rPr>
                <w:color w:val="000000"/>
                <w:sz w:val="24"/>
                <w:szCs w:val="24"/>
              </w:rPr>
              <w:t>8</w:t>
            </w:r>
          </w:p>
        </w:tc>
        <w:tc>
          <w:tcPr>
            <w:tcW w:w="8080" w:type="dxa"/>
          </w:tcPr>
          <w:p w:rsidR="006C47BE" w:rsidRPr="00793E1B" w:rsidRDefault="006C47BE" w:rsidP="006C47BE">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6C47BE" w:rsidRPr="00793E1B" w:rsidRDefault="006C47BE" w:rsidP="006C47BE">
            <w:pPr>
              <w:jc w:val="center"/>
              <w:rPr>
                <w:color w:val="000000"/>
                <w:sz w:val="24"/>
                <w:szCs w:val="24"/>
              </w:rPr>
            </w:pPr>
          </w:p>
        </w:tc>
        <w:tc>
          <w:tcPr>
            <w:tcW w:w="703" w:type="dxa"/>
          </w:tcPr>
          <w:p w:rsidR="006C47BE" w:rsidRPr="00793E1B" w:rsidRDefault="006C47BE" w:rsidP="006C47BE">
            <w:pPr>
              <w:jc w:val="center"/>
              <w:rPr>
                <w:color w:val="000000"/>
                <w:sz w:val="24"/>
                <w:szCs w:val="24"/>
              </w:rPr>
            </w:pPr>
          </w:p>
        </w:tc>
      </w:tr>
      <w:tr w:rsidR="006C47BE" w:rsidRPr="00793E1B" w:rsidTr="006C47BE">
        <w:tc>
          <w:tcPr>
            <w:tcW w:w="562" w:type="dxa"/>
          </w:tcPr>
          <w:p w:rsidR="006C47BE" w:rsidRPr="00793E1B" w:rsidRDefault="006C47BE" w:rsidP="006C47BE">
            <w:pPr>
              <w:jc w:val="center"/>
              <w:rPr>
                <w:color w:val="000000"/>
                <w:sz w:val="24"/>
                <w:szCs w:val="24"/>
              </w:rPr>
            </w:pPr>
            <w:r>
              <w:rPr>
                <w:color w:val="000000"/>
                <w:sz w:val="24"/>
                <w:szCs w:val="24"/>
              </w:rPr>
              <w:t>9</w:t>
            </w:r>
          </w:p>
        </w:tc>
        <w:tc>
          <w:tcPr>
            <w:tcW w:w="8080" w:type="dxa"/>
          </w:tcPr>
          <w:p w:rsidR="006C47BE" w:rsidRPr="00793E1B" w:rsidRDefault="006C47BE" w:rsidP="006C47BE">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6C47BE" w:rsidRPr="00793E1B" w:rsidRDefault="006C47BE" w:rsidP="006C47BE">
            <w:pPr>
              <w:jc w:val="center"/>
              <w:rPr>
                <w:color w:val="000000"/>
                <w:sz w:val="24"/>
                <w:szCs w:val="24"/>
              </w:rPr>
            </w:pPr>
          </w:p>
        </w:tc>
        <w:tc>
          <w:tcPr>
            <w:tcW w:w="703" w:type="dxa"/>
          </w:tcPr>
          <w:p w:rsidR="006C47BE" w:rsidRPr="00793E1B" w:rsidRDefault="006C47BE" w:rsidP="006C47BE">
            <w:pPr>
              <w:jc w:val="center"/>
              <w:rPr>
                <w:color w:val="000000"/>
                <w:sz w:val="24"/>
                <w:szCs w:val="24"/>
              </w:rPr>
            </w:pPr>
          </w:p>
        </w:tc>
      </w:tr>
      <w:tr w:rsidR="006C47BE" w:rsidRPr="00793E1B" w:rsidTr="006C47BE">
        <w:tc>
          <w:tcPr>
            <w:tcW w:w="562" w:type="dxa"/>
          </w:tcPr>
          <w:p w:rsidR="006C47BE" w:rsidRPr="00793E1B" w:rsidRDefault="006C47BE" w:rsidP="006C47BE">
            <w:pPr>
              <w:jc w:val="center"/>
              <w:rPr>
                <w:color w:val="000000"/>
                <w:sz w:val="24"/>
                <w:szCs w:val="24"/>
              </w:rPr>
            </w:pPr>
            <w:r>
              <w:rPr>
                <w:color w:val="000000"/>
                <w:sz w:val="24"/>
                <w:szCs w:val="24"/>
              </w:rPr>
              <w:t>10</w:t>
            </w:r>
          </w:p>
        </w:tc>
        <w:tc>
          <w:tcPr>
            <w:tcW w:w="8080" w:type="dxa"/>
          </w:tcPr>
          <w:p w:rsidR="006C47BE" w:rsidRPr="00793E1B" w:rsidRDefault="006C47BE" w:rsidP="006C47BE">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C47BE" w:rsidRPr="00793E1B" w:rsidRDefault="006C47BE" w:rsidP="006C47BE">
            <w:pPr>
              <w:jc w:val="center"/>
              <w:rPr>
                <w:color w:val="000000"/>
                <w:sz w:val="24"/>
                <w:szCs w:val="24"/>
              </w:rPr>
            </w:pPr>
          </w:p>
        </w:tc>
        <w:tc>
          <w:tcPr>
            <w:tcW w:w="703" w:type="dxa"/>
          </w:tcPr>
          <w:p w:rsidR="006C47BE" w:rsidRPr="00793E1B" w:rsidRDefault="006C47BE" w:rsidP="006C47BE">
            <w:pPr>
              <w:jc w:val="center"/>
              <w:rPr>
                <w:color w:val="000000"/>
                <w:sz w:val="24"/>
                <w:szCs w:val="24"/>
              </w:rPr>
            </w:pPr>
          </w:p>
        </w:tc>
      </w:tr>
      <w:tr w:rsidR="006C47BE" w:rsidRPr="00793E1B" w:rsidTr="006C47BE">
        <w:tc>
          <w:tcPr>
            <w:tcW w:w="562" w:type="dxa"/>
          </w:tcPr>
          <w:p w:rsidR="006C47BE" w:rsidRPr="00793E1B" w:rsidRDefault="006C47BE" w:rsidP="006C47BE">
            <w:pPr>
              <w:jc w:val="center"/>
              <w:rPr>
                <w:color w:val="000000"/>
                <w:sz w:val="24"/>
                <w:szCs w:val="24"/>
              </w:rPr>
            </w:pPr>
            <w:r>
              <w:rPr>
                <w:color w:val="000000"/>
                <w:sz w:val="24"/>
                <w:szCs w:val="24"/>
              </w:rPr>
              <w:t>11</w:t>
            </w:r>
          </w:p>
        </w:tc>
        <w:tc>
          <w:tcPr>
            <w:tcW w:w="8080" w:type="dxa"/>
          </w:tcPr>
          <w:p w:rsidR="006C47BE" w:rsidRPr="00793E1B" w:rsidRDefault="006C47BE" w:rsidP="006C47BE">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C47BE" w:rsidRPr="00793E1B" w:rsidRDefault="006C47BE" w:rsidP="006C47BE">
            <w:pPr>
              <w:jc w:val="center"/>
              <w:rPr>
                <w:color w:val="000000"/>
                <w:sz w:val="24"/>
                <w:szCs w:val="24"/>
              </w:rPr>
            </w:pPr>
          </w:p>
        </w:tc>
        <w:tc>
          <w:tcPr>
            <w:tcW w:w="703" w:type="dxa"/>
          </w:tcPr>
          <w:p w:rsidR="006C47BE" w:rsidRPr="00793E1B" w:rsidRDefault="006C47BE" w:rsidP="006C47BE">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2933E5" w:rsidRPr="00951F6B" w:rsidRDefault="002933E5" w:rsidP="005D7A37">
      <w:pPr>
        <w:widowControl/>
        <w:autoSpaceDE/>
        <w:autoSpaceDN/>
        <w:adjustRightInd/>
        <w:spacing w:line="276" w:lineRule="auto"/>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9A1807" w:rsidRPr="009A1807" w:rsidRDefault="009A1807" w:rsidP="009A1807">
      <w:pPr>
        <w:ind w:firstLine="426"/>
        <w:jc w:val="both"/>
        <w:rPr>
          <w:color w:val="000000"/>
          <w:sz w:val="24"/>
          <w:szCs w:val="24"/>
        </w:rPr>
      </w:pPr>
      <w:r w:rsidRPr="009A1807">
        <w:rPr>
          <w:color w:val="000000"/>
          <w:sz w:val="24"/>
          <w:szCs w:val="24"/>
        </w:rPr>
        <w:t>- Федеральным законом Российской Федерации от 29.12.2012 № 273-ФЗ «Об образовании в Российской Федерации»;</w:t>
      </w:r>
    </w:p>
    <w:p w:rsidR="009A1807" w:rsidRPr="009A1807" w:rsidRDefault="009A1807" w:rsidP="009A1807">
      <w:pPr>
        <w:ind w:firstLine="426"/>
        <w:jc w:val="both"/>
        <w:rPr>
          <w:sz w:val="24"/>
          <w:szCs w:val="24"/>
        </w:rPr>
      </w:pPr>
      <w:r w:rsidRPr="009A1807">
        <w:rPr>
          <w:color w:val="000000"/>
          <w:sz w:val="24"/>
          <w:szCs w:val="24"/>
        </w:rPr>
        <w:t xml:space="preserve">- </w:t>
      </w:r>
      <w:r w:rsidRPr="009A1807">
        <w:rPr>
          <w:sz w:val="24"/>
          <w:szCs w:val="24"/>
        </w:rPr>
        <w:t>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(уровень бакалавриата), утвержденного Приказом Минобрнауки России от 09.02.2016 г. N 91(зарегистрирован в Минюсте России 02.03.2016 г. № 41305 ) (далее - ФГОС ВО, Федеральный государственный образовательный стандарт высшего образования);</w:t>
      </w:r>
    </w:p>
    <w:p w:rsidR="00F94CFC" w:rsidRPr="008D4C4B" w:rsidRDefault="00F94CFC" w:rsidP="00F94CFC">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94CFC" w:rsidRPr="008D4C4B" w:rsidRDefault="00F94CFC" w:rsidP="00F94CFC">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F94CFC" w:rsidRPr="008D4C4B" w:rsidRDefault="00F94CFC" w:rsidP="00F94CFC">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94CFC" w:rsidRPr="008D4C4B" w:rsidRDefault="00F94CFC" w:rsidP="00F94CFC">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94CFC" w:rsidRPr="008D4C4B" w:rsidRDefault="00F94CFC" w:rsidP="00F94CFC">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94CFC" w:rsidRPr="008D4C4B" w:rsidRDefault="00F94CFC" w:rsidP="00F94CFC">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94CFC" w:rsidRPr="008D4C4B" w:rsidRDefault="00F94CFC" w:rsidP="00F94CFC">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94CFC" w:rsidRPr="008D4C4B" w:rsidRDefault="009A1807" w:rsidP="00F94CFC">
      <w:pPr>
        <w:snapToGrid w:val="0"/>
        <w:ind w:firstLine="426"/>
        <w:jc w:val="both"/>
        <w:rPr>
          <w:sz w:val="24"/>
          <w:szCs w:val="24"/>
        </w:rPr>
      </w:pPr>
      <w:r w:rsidRPr="009A180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w:t>
      </w:r>
      <w:r w:rsidRPr="00F94CFC">
        <w:rPr>
          <w:b/>
          <w:sz w:val="24"/>
          <w:szCs w:val="24"/>
        </w:rPr>
        <w:t>44.03.05 Педагогическое образование (с двумя профилями подготовки)  (уровень бакалавриата), направленность (профиль) программы «Дошкольное образо</w:t>
      </w:r>
      <w:r w:rsidR="00F94CFC">
        <w:rPr>
          <w:b/>
          <w:sz w:val="24"/>
          <w:szCs w:val="24"/>
        </w:rPr>
        <w:t>вание» и «Начальное образование</w:t>
      </w:r>
      <w:r w:rsidRPr="00F94CFC">
        <w:rPr>
          <w:b/>
          <w:sz w:val="24"/>
          <w:szCs w:val="24"/>
        </w:rPr>
        <w:t>»</w:t>
      </w:r>
      <w:r w:rsidRPr="009A1807">
        <w:rPr>
          <w:sz w:val="24"/>
          <w:szCs w:val="24"/>
        </w:rPr>
        <w:t xml:space="preserve">; </w:t>
      </w:r>
      <w:r w:rsidR="00F94CFC" w:rsidRPr="008D4C4B">
        <w:rPr>
          <w:sz w:val="24"/>
          <w:szCs w:val="24"/>
        </w:rPr>
        <w:t xml:space="preserve">форма обучения – заочная на 2022/2023 учебный год, утвержденным приказом ректора от </w:t>
      </w:r>
      <w:r w:rsidR="00F94CFC" w:rsidRPr="008D4C4B">
        <w:rPr>
          <w:sz w:val="24"/>
          <w:szCs w:val="24"/>
          <w:lang w:eastAsia="en-US"/>
        </w:rPr>
        <w:t>28.03.2022 № 28.</w:t>
      </w:r>
    </w:p>
    <w:p w:rsidR="009A1807" w:rsidRPr="009A1807" w:rsidRDefault="009A1807" w:rsidP="00F94CFC">
      <w:pPr>
        <w:ind w:firstLine="426"/>
        <w:jc w:val="both"/>
        <w:rPr>
          <w:color w:val="000000"/>
          <w:sz w:val="24"/>
          <w:szCs w:val="24"/>
        </w:rPr>
      </w:pPr>
      <w:r w:rsidRPr="009A1807">
        <w:rPr>
          <w:b/>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0C68B9" w:rsidRPr="000C68B9">
        <w:t xml:space="preserve"> </w:t>
      </w:r>
      <w:r w:rsidR="000C68B9" w:rsidRPr="000C68B9">
        <w:rPr>
          <w:b/>
          <w:color w:val="000000"/>
          <w:sz w:val="24"/>
          <w:szCs w:val="24"/>
        </w:rPr>
        <w:t>Б1.В.21 «Оценка достижения младшими школьниками образовательных результатов основной обра</w:t>
      </w:r>
      <w:r w:rsidR="000C68B9" w:rsidRPr="000C68B9">
        <w:rPr>
          <w:b/>
          <w:color w:val="000000"/>
          <w:sz w:val="24"/>
          <w:szCs w:val="24"/>
        </w:rPr>
        <w:lastRenderedPageBreak/>
        <w:t>зовательной программы начального образования»</w:t>
      </w:r>
      <w:r w:rsidRPr="009A1807">
        <w:rPr>
          <w:b/>
          <w:bCs/>
          <w:sz w:val="24"/>
          <w:szCs w:val="24"/>
        </w:rPr>
        <w:t xml:space="preserve"> </w:t>
      </w:r>
      <w:r w:rsidRPr="009A1807">
        <w:rPr>
          <w:b/>
          <w:color w:val="000000"/>
          <w:sz w:val="24"/>
          <w:szCs w:val="24"/>
        </w:rPr>
        <w:t xml:space="preserve">в течение </w:t>
      </w:r>
      <w:r w:rsidR="00F94CFC">
        <w:rPr>
          <w:b/>
          <w:color w:val="000000"/>
          <w:sz w:val="24"/>
          <w:szCs w:val="24"/>
        </w:rPr>
        <w:t>2022/2023</w:t>
      </w:r>
      <w:r w:rsidRPr="009A1807">
        <w:rPr>
          <w:b/>
          <w:color w:val="000000"/>
          <w:sz w:val="24"/>
          <w:szCs w:val="24"/>
        </w:rPr>
        <w:t>учебного года:</w:t>
      </w:r>
    </w:p>
    <w:p w:rsidR="009A1807" w:rsidRPr="009A1807" w:rsidRDefault="009A1807" w:rsidP="009A1807">
      <w:pPr>
        <w:ind w:firstLine="426"/>
        <w:jc w:val="both"/>
        <w:rPr>
          <w:color w:val="000000"/>
          <w:sz w:val="24"/>
          <w:szCs w:val="24"/>
        </w:rPr>
      </w:pPr>
      <w:r w:rsidRPr="009A1807">
        <w:rPr>
          <w:color w:val="000000"/>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Pr="00F94CFC">
        <w:rPr>
          <w:b/>
          <w:color w:val="000000"/>
          <w:sz w:val="24"/>
          <w:szCs w:val="24"/>
        </w:rPr>
        <w:t xml:space="preserve"> </w:t>
      </w:r>
      <w:r w:rsidRPr="00F94CFC">
        <w:rPr>
          <w:b/>
          <w:sz w:val="24"/>
          <w:szCs w:val="24"/>
        </w:rPr>
        <w:t>44. 03.05</w:t>
      </w:r>
      <w:r w:rsidRPr="00F94CFC">
        <w:rPr>
          <w:b/>
          <w:color w:val="FF0000"/>
          <w:sz w:val="24"/>
          <w:szCs w:val="24"/>
        </w:rPr>
        <w:t xml:space="preserve"> </w:t>
      </w:r>
      <w:r w:rsidRPr="00F94CFC">
        <w:rPr>
          <w:b/>
          <w:sz w:val="24"/>
          <w:szCs w:val="24"/>
        </w:rPr>
        <w:t>Педагогическое образование</w:t>
      </w:r>
      <w:r w:rsidRPr="00F94CFC">
        <w:rPr>
          <w:b/>
          <w:color w:val="FF0000"/>
          <w:sz w:val="24"/>
          <w:szCs w:val="24"/>
        </w:rPr>
        <w:t xml:space="preserve">  </w:t>
      </w:r>
      <w:r w:rsidRPr="00F94CFC">
        <w:rPr>
          <w:b/>
          <w:sz w:val="24"/>
          <w:szCs w:val="24"/>
        </w:rPr>
        <w:t xml:space="preserve">(с двумя профилями подготовки) </w:t>
      </w:r>
      <w:r w:rsidRPr="00F94CFC">
        <w:rPr>
          <w:b/>
          <w:color w:val="000000"/>
          <w:sz w:val="24"/>
          <w:szCs w:val="24"/>
        </w:rPr>
        <w:t xml:space="preserve">(уровень бакалавриата), направленность (профиль) программы </w:t>
      </w:r>
      <w:r w:rsidRPr="00F94CFC">
        <w:rPr>
          <w:b/>
          <w:sz w:val="24"/>
          <w:szCs w:val="24"/>
        </w:rPr>
        <w:t>«Дошкольное образование» и «Начальное образование»</w:t>
      </w:r>
      <w:r w:rsidRPr="009A1807">
        <w:rPr>
          <w:color w:val="000000"/>
          <w:sz w:val="24"/>
          <w:szCs w:val="24"/>
        </w:rPr>
        <w:t xml:space="preserve">; вид учебной деятельности – программа </w:t>
      </w:r>
      <w:r w:rsidRPr="009A1807">
        <w:rPr>
          <w:sz w:val="24"/>
          <w:szCs w:val="24"/>
        </w:rPr>
        <w:t xml:space="preserve">академического бакалавриата; </w:t>
      </w:r>
      <w:r w:rsidRPr="00F452AD">
        <w:rPr>
          <w:sz w:val="24"/>
          <w:szCs w:val="24"/>
        </w:rPr>
        <w:t xml:space="preserve">виды профессиональной деятельности: </w:t>
      </w:r>
      <w:r w:rsidRPr="00F452AD">
        <w:rPr>
          <w:rFonts w:eastAsia="Courier New"/>
          <w:sz w:val="24"/>
          <w:szCs w:val="24"/>
          <w:lang w:bidi="ru-RU"/>
        </w:rPr>
        <w:t>педагогическая</w:t>
      </w:r>
      <w:r w:rsidR="00987A6B">
        <w:rPr>
          <w:rFonts w:eastAsia="Courier New"/>
          <w:sz w:val="24"/>
          <w:szCs w:val="24"/>
          <w:lang w:bidi="ru-RU"/>
        </w:rPr>
        <w:t xml:space="preserve"> (основной</w:t>
      </w:r>
      <w:r w:rsidR="00F452AD" w:rsidRPr="00F452AD">
        <w:rPr>
          <w:rFonts w:eastAsia="Courier New"/>
          <w:sz w:val="24"/>
          <w:szCs w:val="24"/>
          <w:lang w:bidi="ru-RU"/>
        </w:rPr>
        <w:t>)</w:t>
      </w:r>
      <w:r w:rsidRPr="00F452AD">
        <w:rPr>
          <w:rFonts w:eastAsia="Courier New"/>
          <w:sz w:val="24"/>
          <w:szCs w:val="24"/>
          <w:lang w:bidi="ru-RU"/>
        </w:rPr>
        <w:t>, научно-исследовательская</w:t>
      </w:r>
      <w:r w:rsidRPr="00F452AD">
        <w:rPr>
          <w:color w:val="000000"/>
          <w:sz w:val="24"/>
          <w:szCs w:val="24"/>
        </w:rPr>
        <w:t>;</w:t>
      </w:r>
      <w:r w:rsidRPr="009A1807">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w:t>
      </w:r>
      <w:r w:rsidRPr="009A1807">
        <w:rPr>
          <w:sz w:val="24"/>
          <w:szCs w:val="24"/>
        </w:rPr>
        <w:t>программу дисциплины</w:t>
      </w:r>
      <w:r>
        <w:rPr>
          <w:sz w:val="24"/>
          <w:szCs w:val="24"/>
        </w:rPr>
        <w:t xml:space="preserve"> </w:t>
      </w:r>
      <w:r w:rsidRPr="009A1807">
        <w:rPr>
          <w:b/>
          <w:sz w:val="24"/>
          <w:szCs w:val="24"/>
        </w:rPr>
        <w:t>«Оценка достижения младшими школьниками образовательных результатов основной образовательной программы начального образования»</w:t>
      </w:r>
      <w:r w:rsidRPr="009A1807">
        <w:rPr>
          <w:color w:val="000000"/>
          <w:sz w:val="24"/>
          <w:szCs w:val="24"/>
        </w:rPr>
        <w:t xml:space="preserve"> в течение </w:t>
      </w:r>
      <w:r w:rsidR="00F94CFC">
        <w:rPr>
          <w:color w:val="000000"/>
          <w:sz w:val="24"/>
          <w:szCs w:val="24"/>
        </w:rPr>
        <w:t>2022/2023</w:t>
      </w:r>
      <w:r w:rsidRPr="009A1807">
        <w:rPr>
          <w:color w:val="000000"/>
          <w:sz w:val="24"/>
          <w:szCs w:val="24"/>
        </w:rPr>
        <w:t>учебного года.</w:t>
      </w:r>
    </w:p>
    <w:p w:rsidR="009A1807" w:rsidRPr="009A1807" w:rsidRDefault="009A1807" w:rsidP="009A1807">
      <w:pPr>
        <w:suppressAutoHyphens/>
        <w:ind w:left="360"/>
        <w:jc w:val="both"/>
        <w:rPr>
          <w:color w:val="000000"/>
          <w:sz w:val="24"/>
          <w:szCs w:val="24"/>
        </w:rPr>
      </w:pPr>
    </w:p>
    <w:p w:rsidR="00BB70FB" w:rsidRPr="006B0615" w:rsidRDefault="007F4B97" w:rsidP="003142D6">
      <w:pPr>
        <w:pStyle w:val="a4"/>
        <w:numPr>
          <w:ilvl w:val="0"/>
          <w:numId w:val="2"/>
        </w:numPr>
        <w:spacing w:after="0" w:line="240" w:lineRule="auto"/>
        <w:ind w:left="0" w:firstLine="709"/>
        <w:jc w:val="both"/>
        <w:rPr>
          <w:rFonts w:ascii="Times New Roman" w:hAnsi="Times New Roman"/>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0B40A9" w:rsidRPr="003C00C2">
        <w:rPr>
          <w:rFonts w:ascii="Times New Roman" w:hAnsi="Times New Roman"/>
          <w:b/>
          <w:bCs/>
          <w:sz w:val="24"/>
          <w:szCs w:val="24"/>
        </w:rPr>
        <w:t>Б1.</w:t>
      </w:r>
      <w:r w:rsidR="009B3F83" w:rsidRPr="003C00C2">
        <w:rPr>
          <w:rFonts w:ascii="Times New Roman" w:hAnsi="Times New Roman"/>
          <w:b/>
          <w:bCs/>
          <w:sz w:val="24"/>
          <w:szCs w:val="24"/>
        </w:rPr>
        <w:t>В</w:t>
      </w:r>
      <w:r w:rsidR="000B40A9" w:rsidRPr="003C00C2">
        <w:rPr>
          <w:rFonts w:ascii="Times New Roman" w:hAnsi="Times New Roman"/>
          <w:b/>
          <w:bCs/>
          <w:sz w:val="24"/>
          <w:szCs w:val="24"/>
        </w:rPr>
        <w:t>.</w:t>
      </w:r>
      <w:r w:rsidR="000C68B9">
        <w:rPr>
          <w:rFonts w:ascii="Times New Roman" w:hAnsi="Times New Roman"/>
          <w:b/>
          <w:bCs/>
          <w:sz w:val="24"/>
          <w:szCs w:val="24"/>
        </w:rPr>
        <w:t>21</w:t>
      </w:r>
      <w:r w:rsidR="000B40A9" w:rsidRPr="003C00C2">
        <w:rPr>
          <w:rFonts w:ascii="Times New Roman" w:hAnsi="Times New Roman"/>
          <w:b/>
          <w:bCs/>
          <w:sz w:val="24"/>
          <w:szCs w:val="24"/>
        </w:rPr>
        <w:t xml:space="preserve"> </w:t>
      </w:r>
      <w:r w:rsidR="000B40A9" w:rsidRPr="003C00C2">
        <w:rPr>
          <w:rFonts w:ascii="Times New Roman" w:hAnsi="Times New Roman"/>
          <w:b/>
          <w:sz w:val="24"/>
          <w:szCs w:val="24"/>
        </w:rPr>
        <w:t>«</w:t>
      </w:r>
      <w:r w:rsidR="009B3F83" w:rsidRPr="003C00C2">
        <w:rPr>
          <w:rFonts w:ascii="Times New Roman" w:hAnsi="Times New Roman"/>
          <w:b/>
          <w:bCs/>
          <w:color w:val="000000"/>
          <w:sz w:val="24"/>
          <w:szCs w:val="24"/>
        </w:rPr>
        <w:t>Оценка достижения младшими школьниками образовательных результатов основной образовательной программы начального образования</w:t>
      </w:r>
      <w:r w:rsidR="009B3F83" w:rsidRPr="003C00C2">
        <w:rPr>
          <w:b/>
          <w:sz w:val="24"/>
          <w:szCs w:val="24"/>
        </w:rPr>
        <w:t>»</w:t>
      </w:r>
    </w:p>
    <w:p w:rsidR="007F4B97" w:rsidRDefault="007F4B97"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C00C2" w:rsidRPr="00793E1B" w:rsidRDefault="003C00C2" w:rsidP="003C00C2">
      <w:pPr>
        <w:pStyle w:val="a4"/>
        <w:spacing w:after="0" w:line="240" w:lineRule="auto"/>
        <w:ind w:left="709"/>
        <w:jc w:val="both"/>
        <w:rPr>
          <w:rFonts w:ascii="Times New Roman" w:hAnsi="Times New Roman"/>
          <w:b/>
          <w:color w:val="000000"/>
          <w:sz w:val="24"/>
          <w:szCs w:val="24"/>
        </w:rPr>
      </w:pPr>
    </w:p>
    <w:p w:rsidR="00163CB0" w:rsidRPr="006F51E1" w:rsidRDefault="002B6C87" w:rsidP="00163CB0">
      <w:pPr>
        <w:tabs>
          <w:tab w:val="left" w:pos="708"/>
        </w:tabs>
        <w:ind w:firstLine="709"/>
        <w:jc w:val="both"/>
        <w:rPr>
          <w:rFonts w:eastAsia="Calibri"/>
          <w:color w:val="000000"/>
          <w:sz w:val="24"/>
          <w:szCs w:val="24"/>
          <w:lang w:eastAsia="en-US"/>
        </w:rPr>
      </w:pPr>
      <w:r w:rsidRPr="00793E1B">
        <w:rPr>
          <w:rFonts w:eastAsia="Calibri"/>
          <w:color w:val="000000"/>
          <w:sz w:val="24"/>
          <w:szCs w:val="24"/>
          <w:lang w:eastAsia="en-US"/>
        </w:rPr>
        <w:tab/>
      </w:r>
      <w:r w:rsidR="00163CB0" w:rsidRPr="00CB249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452AD" w:rsidRPr="00F452AD">
        <w:rPr>
          <w:color w:val="000000"/>
          <w:sz w:val="24"/>
          <w:szCs w:val="24"/>
        </w:rPr>
        <w:t xml:space="preserve"> 44.03.05 «Педагогическое образование» (с двумя профилями подготовки) (уровень бакалавриата)</w:t>
      </w:r>
      <w:r w:rsidR="00163CB0" w:rsidRPr="00CB2496">
        <w:rPr>
          <w:sz w:val="24"/>
          <w:szCs w:val="24"/>
        </w:rPr>
        <w:t xml:space="preserve">, утвержденного Приказом Минобрнауки России </w:t>
      </w:r>
      <w:r w:rsidR="001866EA" w:rsidRPr="009A1807">
        <w:rPr>
          <w:sz w:val="24"/>
          <w:szCs w:val="24"/>
        </w:rPr>
        <w:t>09.02.2016 г. N 91</w:t>
      </w:r>
      <w:r w:rsidR="001866EA">
        <w:rPr>
          <w:sz w:val="22"/>
          <w:szCs w:val="22"/>
        </w:rPr>
        <w:t xml:space="preserve"> </w:t>
      </w:r>
      <w:r w:rsidR="00163CB0">
        <w:rPr>
          <w:sz w:val="22"/>
          <w:szCs w:val="22"/>
        </w:rPr>
        <w:t xml:space="preserve">(зарегистрирован в Минюсте России </w:t>
      </w:r>
      <w:r w:rsidR="00163CB0">
        <w:rPr>
          <w:color w:val="333333"/>
          <w:sz w:val="23"/>
          <w:szCs w:val="23"/>
          <w:shd w:val="clear" w:color="auto" w:fill="FFFFFF"/>
        </w:rPr>
        <w:t xml:space="preserve">11.01.2016 </w:t>
      </w:r>
      <w:r w:rsidR="00163CB0">
        <w:rPr>
          <w:sz w:val="22"/>
          <w:szCs w:val="22"/>
          <w:lang w:eastAsia="en-US"/>
        </w:rPr>
        <w:t>№</w:t>
      </w:r>
      <w:r w:rsidR="00163CB0">
        <w:rPr>
          <w:color w:val="333333"/>
          <w:sz w:val="23"/>
          <w:szCs w:val="23"/>
          <w:shd w:val="clear" w:color="auto" w:fill="FFFFFF"/>
        </w:rPr>
        <w:t xml:space="preserve"> 40536</w:t>
      </w:r>
      <w:r w:rsidR="00163CB0" w:rsidRPr="00CB2496">
        <w:rPr>
          <w:rFonts w:eastAsia="Calibri"/>
          <w:sz w:val="24"/>
          <w:szCs w:val="24"/>
          <w:lang w:eastAsia="en-US"/>
        </w:rPr>
        <w:t>), при разработке основной профессиональной образовательной программы (</w:t>
      </w:r>
      <w:r w:rsidR="00163CB0" w:rsidRPr="00CB2496">
        <w:rPr>
          <w:rFonts w:eastAsia="Calibri"/>
          <w:i/>
          <w:sz w:val="24"/>
          <w:szCs w:val="24"/>
          <w:lang w:eastAsia="en-US"/>
        </w:rPr>
        <w:t>далее - ОПОП</w:t>
      </w:r>
      <w:r w:rsidR="00163CB0" w:rsidRPr="00CB2496">
        <w:rPr>
          <w:rFonts w:eastAsia="Calibri"/>
          <w:sz w:val="24"/>
          <w:szCs w:val="24"/>
          <w:lang w:eastAsia="en-US"/>
        </w:rPr>
        <w:t>) бакалавриата определены возможности Академии в формировании компетенций выпускников.</w:t>
      </w:r>
    </w:p>
    <w:p w:rsidR="007F4B97" w:rsidRPr="00793E1B" w:rsidRDefault="0033546E" w:rsidP="00163CB0">
      <w:pPr>
        <w:widowControl/>
        <w:suppressAutoHyphens/>
        <w:autoSpaceDE/>
        <w:adjustRightInd/>
        <w:ind w:firstLine="708"/>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9B3F83" w:rsidRPr="009B3F83">
        <w:rPr>
          <w:b/>
          <w:bCs/>
          <w:color w:val="000000"/>
          <w:sz w:val="24"/>
          <w:szCs w:val="24"/>
        </w:rPr>
        <w:t>Оценка достижения младшими школьниками образовательных результатов основной образовательной программы начального образования</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2527"/>
        <w:gridCol w:w="3239"/>
      </w:tblGrid>
      <w:tr w:rsidR="00C62EF5" w:rsidRPr="006B0615" w:rsidTr="00C62EF5">
        <w:tc>
          <w:tcPr>
            <w:tcW w:w="1988" w:type="pct"/>
            <w:vAlign w:val="center"/>
          </w:tcPr>
          <w:p w:rsidR="0036065F"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Результаты освоения ОПОП</w:t>
            </w:r>
          </w:p>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 xml:space="preserve"> (содержание </w:t>
            </w:r>
          </w:p>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компетенции)</w:t>
            </w:r>
          </w:p>
        </w:tc>
        <w:tc>
          <w:tcPr>
            <w:tcW w:w="1320" w:type="pct"/>
            <w:vAlign w:val="center"/>
          </w:tcPr>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 xml:space="preserve">Код </w:t>
            </w:r>
          </w:p>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компетенции</w:t>
            </w:r>
          </w:p>
        </w:tc>
        <w:tc>
          <w:tcPr>
            <w:tcW w:w="1692" w:type="pct"/>
          </w:tcPr>
          <w:p w:rsidR="00F47C89" w:rsidRDefault="00C62EF5" w:rsidP="00CE0345">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 xml:space="preserve">Перечень планируемых </w:t>
            </w:r>
          </w:p>
          <w:p w:rsidR="00C62EF5" w:rsidRPr="006B0615" w:rsidRDefault="00C62EF5" w:rsidP="00CE0345">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 xml:space="preserve">результатов </w:t>
            </w:r>
          </w:p>
          <w:p w:rsidR="00C62EF5" w:rsidRPr="006B0615" w:rsidRDefault="00C62EF5" w:rsidP="00CE0345">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обучения по дисциплине</w:t>
            </w:r>
          </w:p>
        </w:tc>
      </w:tr>
      <w:tr w:rsidR="00C62EF5" w:rsidRPr="006B0615" w:rsidTr="00C62EF5">
        <w:tc>
          <w:tcPr>
            <w:tcW w:w="1988" w:type="pct"/>
            <w:vAlign w:val="center"/>
          </w:tcPr>
          <w:p w:rsidR="00C62EF5" w:rsidRPr="006B0615" w:rsidRDefault="00C62EF5" w:rsidP="00AF2DDD">
            <w:pPr>
              <w:widowControl/>
              <w:tabs>
                <w:tab w:val="left" w:pos="708"/>
              </w:tabs>
              <w:autoSpaceDE/>
              <w:adjustRightInd/>
              <w:rPr>
                <w:rFonts w:eastAsia="Calibri"/>
                <w:sz w:val="24"/>
                <w:szCs w:val="24"/>
                <w:lang w:eastAsia="en-US"/>
              </w:rPr>
            </w:pPr>
            <w:r w:rsidRPr="006B0615">
              <w:rPr>
                <w:sz w:val="24"/>
                <w:szCs w:val="24"/>
              </w:rPr>
              <w:t>Готовность</w:t>
            </w:r>
            <w:r w:rsidR="00073D03">
              <w:rPr>
                <w:sz w:val="24"/>
                <w:szCs w:val="24"/>
              </w:rPr>
              <w:t>ю</w:t>
            </w:r>
            <w:r w:rsidRPr="006B0615">
              <w:rPr>
                <w:sz w:val="24"/>
                <w:szCs w:val="24"/>
              </w:rPr>
              <w:t xml:space="preserve">  к психолого-педагогическому сопровождению учебно-воспитательного процесса</w:t>
            </w:r>
          </w:p>
        </w:tc>
        <w:tc>
          <w:tcPr>
            <w:tcW w:w="1320" w:type="pct"/>
            <w:vAlign w:val="center"/>
          </w:tcPr>
          <w:p w:rsidR="00C62EF5" w:rsidRPr="00077A8B" w:rsidRDefault="00C62EF5" w:rsidP="009B3F83">
            <w:pPr>
              <w:pStyle w:val="ConsPlusNormal"/>
              <w:ind w:firstLine="540"/>
              <w:jc w:val="both"/>
              <w:rPr>
                <w:rFonts w:ascii="Times New Roman" w:hAnsi="Times New Roman" w:cs="Times New Roman"/>
                <w:sz w:val="24"/>
                <w:szCs w:val="24"/>
              </w:rPr>
            </w:pPr>
            <w:r w:rsidRPr="00077A8B">
              <w:rPr>
                <w:rFonts w:ascii="Times New Roman" w:hAnsi="Times New Roman" w:cs="Times New Roman"/>
                <w:sz w:val="24"/>
                <w:szCs w:val="24"/>
              </w:rPr>
              <w:t xml:space="preserve"> ОПК-3</w:t>
            </w:r>
          </w:p>
          <w:p w:rsidR="00C62EF5" w:rsidRPr="006B0615" w:rsidRDefault="00C62EF5" w:rsidP="003E3EB6">
            <w:pPr>
              <w:widowControl/>
              <w:tabs>
                <w:tab w:val="left" w:pos="708"/>
              </w:tabs>
              <w:autoSpaceDE/>
              <w:adjustRightInd/>
              <w:rPr>
                <w:rFonts w:eastAsia="Calibri"/>
                <w:sz w:val="24"/>
                <w:szCs w:val="24"/>
                <w:lang w:eastAsia="en-US"/>
              </w:rPr>
            </w:pPr>
          </w:p>
        </w:tc>
        <w:tc>
          <w:tcPr>
            <w:tcW w:w="1692" w:type="pct"/>
          </w:tcPr>
          <w:p w:rsidR="00C62EF5" w:rsidRPr="006B0615" w:rsidRDefault="00C62EF5" w:rsidP="00CE0345">
            <w:pPr>
              <w:widowControl/>
              <w:tabs>
                <w:tab w:val="left" w:pos="318"/>
              </w:tabs>
              <w:autoSpaceDE/>
              <w:adjustRightInd/>
              <w:ind w:firstLine="34"/>
              <w:rPr>
                <w:rFonts w:eastAsia="Calibri"/>
                <w:i/>
                <w:sz w:val="24"/>
                <w:szCs w:val="24"/>
                <w:lang w:eastAsia="en-US"/>
              </w:rPr>
            </w:pPr>
            <w:r w:rsidRPr="006B0615">
              <w:rPr>
                <w:rFonts w:eastAsia="Calibri"/>
                <w:i/>
                <w:sz w:val="24"/>
                <w:szCs w:val="24"/>
                <w:lang w:eastAsia="en-US"/>
              </w:rPr>
              <w:t xml:space="preserve">Знать </w:t>
            </w:r>
          </w:p>
          <w:p w:rsidR="00EB4472" w:rsidRDefault="00EB4472" w:rsidP="00EB4472">
            <w:pPr>
              <w:jc w:val="both"/>
              <w:rPr>
                <w:sz w:val="24"/>
                <w:szCs w:val="24"/>
              </w:rPr>
            </w:pPr>
            <w:r>
              <w:rPr>
                <w:sz w:val="24"/>
                <w:szCs w:val="24"/>
              </w:rPr>
              <w:t>-</w:t>
            </w:r>
            <w:r w:rsidRPr="00443D31">
              <w:rPr>
                <w:sz w:val="24"/>
                <w:szCs w:val="24"/>
              </w:rPr>
              <w:t xml:space="preserve">теоретико-методологические основы разработки современных методов диагностирования достижений обучающихся и воспитанников; </w:t>
            </w:r>
          </w:p>
          <w:p w:rsidR="00EB4472" w:rsidRDefault="00EB4472" w:rsidP="00EB4472">
            <w:pPr>
              <w:jc w:val="both"/>
              <w:rPr>
                <w:sz w:val="24"/>
                <w:szCs w:val="24"/>
              </w:rPr>
            </w:pPr>
            <w:r>
              <w:rPr>
                <w:sz w:val="24"/>
                <w:szCs w:val="24"/>
              </w:rPr>
              <w:t xml:space="preserve">- </w:t>
            </w:r>
            <w:r w:rsidRPr="00443D31">
              <w:rPr>
                <w:sz w:val="24"/>
                <w:szCs w:val="24"/>
              </w:rPr>
              <w:t xml:space="preserve">авторские теории педагогического сопровождения </w:t>
            </w:r>
            <w:r>
              <w:rPr>
                <w:sz w:val="24"/>
                <w:szCs w:val="24"/>
              </w:rPr>
              <w:t>учебно-воспитательного процесса;</w:t>
            </w:r>
          </w:p>
          <w:p w:rsidR="00C62EF5" w:rsidRPr="00EB4472" w:rsidRDefault="00EB4472" w:rsidP="00EB4472">
            <w:pPr>
              <w:jc w:val="both"/>
              <w:rPr>
                <w:sz w:val="24"/>
                <w:szCs w:val="24"/>
              </w:rPr>
            </w:pPr>
            <w:r>
              <w:rPr>
                <w:sz w:val="24"/>
                <w:szCs w:val="24"/>
              </w:rPr>
              <w:t xml:space="preserve">- </w:t>
            </w:r>
            <w:r w:rsidRPr="00443D31">
              <w:rPr>
                <w:sz w:val="24"/>
                <w:szCs w:val="24"/>
              </w:rPr>
              <w:t>способы психологического и педагогического изучения обучающихся в учебно-воспитательном процессе; особенности учебно-</w:t>
            </w:r>
            <w:r w:rsidRPr="00443D31">
              <w:rPr>
                <w:sz w:val="24"/>
                <w:szCs w:val="24"/>
              </w:rPr>
              <w:lastRenderedPageBreak/>
              <w:t>воспитательного процесса на конкретной образовательной ступени конкретно</w:t>
            </w:r>
            <w:r>
              <w:rPr>
                <w:sz w:val="24"/>
                <w:szCs w:val="24"/>
              </w:rPr>
              <w:t>го образовательного учреждения.</w:t>
            </w:r>
            <w:r w:rsidR="00C62EF5" w:rsidRPr="00CE0345">
              <w:rPr>
                <w:bCs/>
                <w:color w:val="000000"/>
                <w:sz w:val="24"/>
                <w:szCs w:val="24"/>
              </w:rPr>
              <w:t xml:space="preserve"> </w:t>
            </w:r>
          </w:p>
          <w:p w:rsidR="00C62EF5" w:rsidRPr="00AC7432" w:rsidRDefault="00C62EF5" w:rsidP="00CE0345">
            <w:pPr>
              <w:widowControl/>
              <w:tabs>
                <w:tab w:val="left" w:pos="318"/>
              </w:tabs>
              <w:autoSpaceDE/>
              <w:adjustRightInd/>
              <w:ind w:firstLine="34"/>
              <w:rPr>
                <w:rFonts w:eastAsia="Calibri"/>
                <w:i/>
                <w:sz w:val="22"/>
                <w:szCs w:val="22"/>
                <w:lang w:eastAsia="en-US"/>
              </w:rPr>
            </w:pPr>
            <w:r w:rsidRPr="00AC7432">
              <w:rPr>
                <w:rFonts w:eastAsia="Calibri"/>
                <w:i/>
                <w:sz w:val="22"/>
                <w:szCs w:val="22"/>
                <w:lang w:eastAsia="en-US"/>
              </w:rPr>
              <w:t xml:space="preserve">Уметь </w:t>
            </w:r>
          </w:p>
          <w:p w:rsidR="00EB4472" w:rsidRDefault="00EB4472" w:rsidP="00EB4472">
            <w:pPr>
              <w:jc w:val="both"/>
              <w:rPr>
                <w:sz w:val="24"/>
                <w:szCs w:val="24"/>
              </w:rPr>
            </w:pPr>
            <w:r>
              <w:rPr>
                <w:sz w:val="24"/>
                <w:szCs w:val="24"/>
              </w:rPr>
              <w:t>-</w:t>
            </w:r>
            <w:r w:rsidRPr="00443D31">
              <w:rPr>
                <w:sz w:val="24"/>
                <w:szCs w:val="24"/>
              </w:rPr>
              <w:t xml:space="preserve">применять современные методы диагностирования достижений обучающихся и воспитанников в дидактическом и воспитательном процессе; </w:t>
            </w:r>
          </w:p>
          <w:p w:rsidR="00EB4472" w:rsidRDefault="00EB4472" w:rsidP="00EB4472">
            <w:pPr>
              <w:jc w:val="both"/>
              <w:rPr>
                <w:sz w:val="24"/>
                <w:szCs w:val="24"/>
              </w:rPr>
            </w:pPr>
            <w:r>
              <w:rPr>
                <w:sz w:val="24"/>
                <w:szCs w:val="24"/>
              </w:rPr>
              <w:t xml:space="preserve">- </w:t>
            </w:r>
            <w:r w:rsidRPr="00443D31">
              <w:rPr>
                <w:sz w:val="24"/>
                <w:szCs w:val="24"/>
              </w:rPr>
              <w:t xml:space="preserve">выстраивать педагогическое сопровождение </w:t>
            </w:r>
            <w:r>
              <w:rPr>
                <w:sz w:val="24"/>
                <w:szCs w:val="24"/>
              </w:rPr>
              <w:t>учебно-воспитательного процесса;</w:t>
            </w:r>
          </w:p>
          <w:p w:rsidR="00EB4472" w:rsidRPr="00443D31" w:rsidRDefault="00EB4472" w:rsidP="00EB4472">
            <w:pPr>
              <w:jc w:val="both"/>
              <w:rPr>
                <w:sz w:val="24"/>
                <w:szCs w:val="24"/>
              </w:rPr>
            </w:pPr>
            <w:r>
              <w:rPr>
                <w:sz w:val="24"/>
                <w:szCs w:val="24"/>
              </w:rPr>
              <w:t xml:space="preserve">- </w:t>
            </w:r>
            <w:r w:rsidRPr="00443D31">
              <w:rPr>
                <w:sz w:val="24"/>
                <w:szCs w:val="24"/>
              </w:rPr>
              <w:t xml:space="preserve">осуществлять анализ учебного материала при реализации учебных программ базовых и элективных </w:t>
            </w:r>
            <w:r w:rsidRPr="00443D31">
              <w:rPr>
                <w:spacing w:val="-1"/>
                <w:sz w:val="24"/>
                <w:szCs w:val="24"/>
              </w:rPr>
              <w:t>курсов</w:t>
            </w:r>
            <w:r w:rsidRPr="00443D31">
              <w:rPr>
                <w:sz w:val="24"/>
                <w:szCs w:val="24"/>
              </w:rPr>
              <w:t xml:space="preserve">; определять структуру и содержание учебных занятий при реализации учебных программ базовых и элективных </w:t>
            </w:r>
            <w:r w:rsidRPr="00443D31">
              <w:rPr>
                <w:spacing w:val="-1"/>
                <w:sz w:val="24"/>
                <w:szCs w:val="24"/>
              </w:rPr>
              <w:t>курсов.</w:t>
            </w:r>
          </w:p>
          <w:p w:rsidR="00C62EF5" w:rsidRPr="00AC7432" w:rsidRDefault="00C62EF5" w:rsidP="00CE0345">
            <w:pPr>
              <w:widowControl/>
              <w:tabs>
                <w:tab w:val="left" w:pos="318"/>
              </w:tabs>
              <w:autoSpaceDE/>
              <w:adjustRightInd/>
              <w:ind w:firstLine="34"/>
              <w:rPr>
                <w:rFonts w:eastAsia="Calibri"/>
                <w:sz w:val="22"/>
                <w:szCs w:val="22"/>
                <w:lang w:eastAsia="en-US"/>
              </w:rPr>
            </w:pPr>
            <w:r w:rsidRPr="00AC7432">
              <w:rPr>
                <w:rFonts w:eastAsia="Calibri"/>
                <w:i/>
                <w:sz w:val="22"/>
                <w:szCs w:val="22"/>
                <w:lang w:eastAsia="en-US"/>
              </w:rPr>
              <w:t>Владеть</w:t>
            </w:r>
            <w:r w:rsidRPr="00AC7432">
              <w:rPr>
                <w:rFonts w:eastAsia="Calibri"/>
                <w:sz w:val="22"/>
                <w:szCs w:val="22"/>
                <w:lang w:eastAsia="en-US"/>
              </w:rPr>
              <w:t xml:space="preserve"> </w:t>
            </w:r>
          </w:p>
          <w:p w:rsidR="00C62EF5" w:rsidRDefault="00C62EF5" w:rsidP="00CE0345">
            <w:pPr>
              <w:widowControl/>
              <w:tabs>
                <w:tab w:val="left" w:pos="318"/>
              </w:tabs>
              <w:autoSpaceDE/>
              <w:adjustRightInd/>
              <w:rPr>
                <w:sz w:val="24"/>
                <w:szCs w:val="24"/>
              </w:rPr>
            </w:pPr>
            <w:r>
              <w:rPr>
                <w:rFonts w:eastAsia="Calibri"/>
                <w:sz w:val="22"/>
                <w:szCs w:val="22"/>
                <w:lang w:eastAsia="en-US"/>
              </w:rPr>
              <w:t xml:space="preserve">- </w:t>
            </w:r>
            <w:r w:rsidR="00EB4472" w:rsidRPr="00443D31">
              <w:rPr>
                <w:sz w:val="24"/>
                <w:szCs w:val="24"/>
              </w:rPr>
              <w:t>некоторыми способами диагностирования достижений обучающихся в учебно-воспитательном процессе.</w:t>
            </w:r>
          </w:p>
          <w:p w:rsidR="00EB4472" w:rsidRPr="00CE0345" w:rsidRDefault="00EB4472" w:rsidP="00CE0345">
            <w:pPr>
              <w:widowControl/>
              <w:tabs>
                <w:tab w:val="left" w:pos="318"/>
              </w:tabs>
              <w:autoSpaceDE/>
              <w:adjustRightInd/>
              <w:rPr>
                <w:rFonts w:eastAsia="Calibri"/>
                <w:sz w:val="22"/>
                <w:szCs w:val="22"/>
                <w:lang w:eastAsia="en-US"/>
              </w:rPr>
            </w:pPr>
            <w:r>
              <w:rPr>
                <w:rFonts w:eastAsia="Calibri"/>
                <w:sz w:val="22"/>
                <w:szCs w:val="22"/>
                <w:lang w:eastAsia="en-US"/>
              </w:rPr>
              <w:t xml:space="preserve">- </w:t>
            </w:r>
            <w:r w:rsidRPr="00443D31">
              <w:rPr>
                <w:sz w:val="24"/>
                <w:szCs w:val="24"/>
              </w:rPr>
              <w:t>отдельными способами и технологиями диагностирования достижений обучающихся и воспитанников в учебном и воспитательном процессе; современными (авторскими) формами организации педагогического сопровождения учебно-воспитательного процесса.</w:t>
            </w:r>
          </w:p>
        </w:tc>
      </w:tr>
      <w:tr w:rsidR="00C62EF5" w:rsidRPr="006B0615" w:rsidTr="00C62EF5">
        <w:tc>
          <w:tcPr>
            <w:tcW w:w="1988" w:type="pct"/>
            <w:vAlign w:val="center"/>
          </w:tcPr>
          <w:p w:rsidR="00C62EF5" w:rsidRPr="00077A8B" w:rsidRDefault="00C62EF5" w:rsidP="009B3F83">
            <w:pPr>
              <w:pStyle w:val="ConsPlusNormal"/>
              <w:ind w:firstLine="540"/>
              <w:jc w:val="both"/>
              <w:rPr>
                <w:rFonts w:ascii="Times New Roman" w:hAnsi="Times New Roman" w:cs="Times New Roman"/>
                <w:sz w:val="24"/>
                <w:szCs w:val="24"/>
              </w:rPr>
            </w:pPr>
            <w:r w:rsidRPr="00077A8B">
              <w:rPr>
                <w:rFonts w:ascii="Times New Roman" w:hAnsi="Times New Roman" w:cs="Times New Roman"/>
                <w:sz w:val="24"/>
                <w:szCs w:val="24"/>
              </w:rPr>
              <w:lastRenderedPageBreak/>
              <w:t>Способность</w:t>
            </w:r>
            <w:r w:rsidR="00073D03">
              <w:rPr>
                <w:rFonts w:ascii="Times New Roman" w:hAnsi="Times New Roman" w:cs="Times New Roman"/>
                <w:sz w:val="24"/>
                <w:szCs w:val="24"/>
              </w:rPr>
              <w:t>ю</w:t>
            </w:r>
            <w:r w:rsidRPr="00077A8B">
              <w:rPr>
                <w:rFonts w:ascii="Times New Roman" w:hAnsi="Times New Roman" w:cs="Times New Roman"/>
                <w:sz w:val="24"/>
                <w:szCs w:val="24"/>
              </w:rPr>
              <w:t xml:space="preserve"> использовать современные методы и технологии обучения и диагностики </w:t>
            </w:r>
          </w:p>
          <w:p w:rsidR="00C62EF5" w:rsidRPr="006B0615" w:rsidRDefault="00C62EF5" w:rsidP="00AF2DDD">
            <w:pPr>
              <w:widowControl/>
              <w:tabs>
                <w:tab w:val="left" w:pos="708"/>
              </w:tabs>
              <w:autoSpaceDE/>
              <w:adjustRightInd/>
              <w:rPr>
                <w:sz w:val="24"/>
                <w:szCs w:val="24"/>
              </w:rPr>
            </w:pPr>
          </w:p>
        </w:tc>
        <w:tc>
          <w:tcPr>
            <w:tcW w:w="1320" w:type="pct"/>
            <w:vAlign w:val="center"/>
          </w:tcPr>
          <w:p w:rsidR="00C62EF5" w:rsidRPr="00077A8B" w:rsidRDefault="00C62EF5" w:rsidP="009B3F83">
            <w:pPr>
              <w:pStyle w:val="ConsPlusNormal"/>
              <w:ind w:firstLine="540"/>
              <w:jc w:val="both"/>
              <w:rPr>
                <w:rFonts w:ascii="Times New Roman" w:hAnsi="Times New Roman" w:cs="Times New Roman"/>
                <w:sz w:val="24"/>
                <w:szCs w:val="24"/>
              </w:rPr>
            </w:pPr>
            <w:r w:rsidRPr="00077A8B">
              <w:rPr>
                <w:rFonts w:ascii="Times New Roman" w:hAnsi="Times New Roman" w:cs="Times New Roman"/>
                <w:sz w:val="24"/>
                <w:szCs w:val="24"/>
              </w:rPr>
              <w:t>ПК-2</w:t>
            </w:r>
          </w:p>
          <w:p w:rsidR="00C62EF5" w:rsidRPr="00077A8B" w:rsidRDefault="00C62EF5" w:rsidP="009B3F83">
            <w:pPr>
              <w:pStyle w:val="ConsPlusNormal"/>
              <w:ind w:firstLine="540"/>
              <w:jc w:val="both"/>
              <w:rPr>
                <w:rFonts w:ascii="Times New Roman" w:hAnsi="Times New Roman" w:cs="Times New Roman"/>
                <w:sz w:val="24"/>
                <w:szCs w:val="24"/>
              </w:rPr>
            </w:pPr>
          </w:p>
        </w:tc>
        <w:tc>
          <w:tcPr>
            <w:tcW w:w="1692" w:type="pct"/>
          </w:tcPr>
          <w:p w:rsidR="00C62EF5" w:rsidRDefault="00C62EF5" w:rsidP="001D7E91">
            <w:pPr>
              <w:widowControl/>
              <w:tabs>
                <w:tab w:val="left" w:pos="318"/>
              </w:tabs>
              <w:autoSpaceDE/>
              <w:adjustRightInd/>
              <w:ind w:firstLine="34"/>
              <w:rPr>
                <w:rFonts w:eastAsia="Calibri"/>
                <w:i/>
                <w:sz w:val="24"/>
                <w:szCs w:val="24"/>
                <w:lang w:eastAsia="en-US"/>
              </w:rPr>
            </w:pPr>
            <w:r>
              <w:rPr>
                <w:rFonts w:eastAsia="Calibri"/>
                <w:i/>
                <w:sz w:val="24"/>
                <w:szCs w:val="24"/>
                <w:lang w:eastAsia="en-US"/>
              </w:rPr>
              <w:t>Знать</w:t>
            </w:r>
          </w:p>
          <w:p w:rsidR="005312F5" w:rsidRDefault="00EB4472" w:rsidP="005312F5">
            <w:pPr>
              <w:jc w:val="both"/>
              <w:rPr>
                <w:sz w:val="24"/>
                <w:szCs w:val="24"/>
              </w:rPr>
            </w:pPr>
            <w:r>
              <w:rPr>
                <w:sz w:val="24"/>
                <w:szCs w:val="24"/>
              </w:rPr>
              <w:t>-</w:t>
            </w:r>
            <w:r w:rsidR="005312F5">
              <w:rPr>
                <w:sz w:val="24"/>
                <w:szCs w:val="24"/>
              </w:rPr>
              <w:t xml:space="preserve"> теоретико-методологические основы разработки современных методов диагностирования достижений обучающихся и воспитанников; </w:t>
            </w:r>
          </w:p>
          <w:p w:rsidR="005312F5" w:rsidRDefault="005312F5" w:rsidP="005312F5">
            <w:pPr>
              <w:jc w:val="both"/>
              <w:rPr>
                <w:sz w:val="24"/>
                <w:szCs w:val="24"/>
              </w:rPr>
            </w:pPr>
            <w:r>
              <w:rPr>
                <w:sz w:val="24"/>
                <w:szCs w:val="24"/>
              </w:rPr>
              <w:t>-авторские теории педагогического сопровождения процессов социализации и профессионального самоопределения обучающихся, концепций подготовки их к сознательному выбору профес</w:t>
            </w:r>
            <w:r>
              <w:rPr>
                <w:sz w:val="24"/>
                <w:szCs w:val="24"/>
              </w:rPr>
              <w:lastRenderedPageBreak/>
              <w:t>сии;</w:t>
            </w:r>
          </w:p>
          <w:p w:rsidR="005312F5" w:rsidRDefault="005312F5" w:rsidP="005312F5">
            <w:pPr>
              <w:jc w:val="both"/>
              <w:rPr>
                <w:sz w:val="24"/>
                <w:szCs w:val="24"/>
              </w:rPr>
            </w:pPr>
            <w:r>
              <w:rPr>
                <w:sz w:val="24"/>
                <w:szCs w:val="24"/>
              </w:rPr>
              <w:t xml:space="preserve">- способы психологического и педагогического изучения обучающихся; сущность современных образовательных технологий, в том числе и информационных, критерии оценки качества учебно-воспитательного процесса при разработке и реализации учебных программ базовых и элективных </w:t>
            </w:r>
            <w:r>
              <w:rPr>
                <w:spacing w:val="-1"/>
                <w:sz w:val="24"/>
                <w:szCs w:val="24"/>
              </w:rPr>
              <w:t>курсов в различных образовательных учреждениях</w:t>
            </w:r>
            <w:r>
              <w:rPr>
                <w:sz w:val="24"/>
                <w:szCs w:val="24"/>
              </w:rPr>
              <w:t>; особенности учебно-воспитательного процесса на конкретной образовательной ступени конкретного образовательного учреждения.</w:t>
            </w:r>
          </w:p>
          <w:p w:rsidR="00C62EF5" w:rsidRPr="00CE0345" w:rsidRDefault="00C62EF5" w:rsidP="00CE0345">
            <w:pPr>
              <w:jc w:val="both"/>
              <w:rPr>
                <w:bCs/>
                <w:i/>
                <w:color w:val="000000"/>
                <w:sz w:val="24"/>
                <w:szCs w:val="24"/>
              </w:rPr>
            </w:pPr>
            <w:r w:rsidRPr="00CE0345">
              <w:rPr>
                <w:bCs/>
                <w:i/>
                <w:color w:val="000000"/>
                <w:sz w:val="24"/>
                <w:szCs w:val="24"/>
              </w:rPr>
              <w:t>Уметь</w:t>
            </w:r>
          </w:p>
          <w:p w:rsidR="005312F5" w:rsidRDefault="00C62EF5" w:rsidP="005312F5">
            <w:pPr>
              <w:jc w:val="both"/>
              <w:rPr>
                <w:sz w:val="24"/>
                <w:szCs w:val="24"/>
              </w:rPr>
            </w:pPr>
            <w:r>
              <w:rPr>
                <w:rFonts w:eastAsia="Calibri"/>
                <w:i/>
                <w:sz w:val="22"/>
                <w:szCs w:val="22"/>
                <w:lang w:eastAsia="en-US"/>
              </w:rPr>
              <w:t xml:space="preserve">- </w:t>
            </w:r>
            <w:r w:rsidR="005312F5">
              <w:rPr>
                <w:sz w:val="24"/>
                <w:szCs w:val="24"/>
              </w:rPr>
              <w:t xml:space="preserve">применять современные методы диагностирования достижений обучающихся и воспитанников в дидактическом и воспитательном процессе; </w:t>
            </w:r>
          </w:p>
          <w:p w:rsidR="005312F5" w:rsidRDefault="005312F5" w:rsidP="005312F5">
            <w:pPr>
              <w:jc w:val="both"/>
              <w:rPr>
                <w:sz w:val="24"/>
                <w:szCs w:val="24"/>
              </w:rPr>
            </w:pPr>
            <w:r>
              <w:rPr>
                <w:sz w:val="24"/>
                <w:szCs w:val="24"/>
              </w:rPr>
              <w:t>-выстраивать педагогическое сопровождение процессов социализации и профессионального самоопределения обучающихся, подготовить учащихся к сознательному выбору профессии в процессе учебно-воспитательной работы;</w:t>
            </w:r>
          </w:p>
          <w:p w:rsidR="005312F5" w:rsidRDefault="005312F5" w:rsidP="005312F5">
            <w:pPr>
              <w:jc w:val="both"/>
              <w:rPr>
                <w:sz w:val="24"/>
                <w:szCs w:val="24"/>
              </w:rPr>
            </w:pPr>
            <w:r>
              <w:rPr>
                <w:sz w:val="24"/>
                <w:szCs w:val="24"/>
              </w:rPr>
              <w:t xml:space="preserve">- осуществлять анализ учебного материала при реализации учебных программ базовых и элективных </w:t>
            </w:r>
            <w:r>
              <w:rPr>
                <w:spacing w:val="-1"/>
                <w:sz w:val="24"/>
                <w:szCs w:val="24"/>
              </w:rPr>
              <w:t>курсов</w:t>
            </w:r>
            <w:r>
              <w:rPr>
                <w:sz w:val="24"/>
                <w:szCs w:val="24"/>
              </w:rPr>
              <w:t xml:space="preserve">; определять структуру и содержание учебных занятий при реализации учебных программ базовых и элективных </w:t>
            </w:r>
            <w:r>
              <w:rPr>
                <w:spacing w:val="-1"/>
                <w:sz w:val="24"/>
                <w:szCs w:val="24"/>
              </w:rPr>
              <w:t>курсов.</w:t>
            </w:r>
          </w:p>
          <w:p w:rsidR="00C62EF5" w:rsidRPr="00AC7432" w:rsidRDefault="00C62EF5" w:rsidP="00C62EF5">
            <w:pPr>
              <w:widowControl/>
              <w:tabs>
                <w:tab w:val="left" w:pos="318"/>
              </w:tabs>
              <w:autoSpaceDE/>
              <w:adjustRightInd/>
              <w:ind w:firstLine="34"/>
              <w:rPr>
                <w:rFonts w:eastAsia="Calibri"/>
                <w:sz w:val="22"/>
                <w:szCs w:val="22"/>
                <w:lang w:eastAsia="en-US"/>
              </w:rPr>
            </w:pPr>
            <w:r w:rsidRPr="00AC7432">
              <w:rPr>
                <w:rFonts w:eastAsia="Calibri"/>
                <w:i/>
                <w:sz w:val="22"/>
                <w:szCs w:val="22"/>
                <w:lang w:eastAsia="en-US"/>
              </w:rPr>
              <w:t>Владеть</w:t>
            </w:r>
            <w:r w:rsidRPr="00AC7432">
              <w:rPr>
                <w:rFonts w:eastAsia="Calibri"/>
                <w:sz w:val="22"/>
                <w:szCs w:val="22"/>
                <w:lang w:eastAsia="en-US"/>
              </w:rPr>
              <w:t xml:space="preserve"> </w:t>
            </w:r>
          </w:p>
          <w:p w:rsidR="00C62EF5" w:rsidRDefault="00C62EF5" w:rsidP="001D7E91">
            <w:pPr>
              <w:widowControl/>
              <w:tabs>
                <w:tab w:val="left" w:pos="318"/>
              </w:tabs>
              <w:autoSpaceDE/>
              <w:adjustRightInd/>
              <w:ind w:firstLine="34"/>
              <w:rPr>
                <w:sz w:val="24"/>
                <w:szCs w:val="24"/>
              </w:rPr>
            </w:pPr>
            <w:r>
              <w:rPr>
                <w:rFonts w:eastAsia="Calibri"/>
                <w:sz w:val="22"/>
                <w:szCs w:val="22"/>
                <w:lang w:eastAsia="en-US"/>
              </w:rPr>
              <w:t xml:space="preserve">- </w:t>
            </w:r>
            <w:r w:rsidR="005312F5">
              <w:rPr>
                <w:sz w:val="24"/>
                <w:szCs w:val="24"/>
              </w:rPr>
              <w:t>некоторыми способами диагностирования достижений обучающихся и воспитанников в учебном и воспитательном процессе, определенными формами организации педагогического сопро</w:t>
            </w:r>
            <w:r w:rsidR="005312F5">
              <w:rPr>
                <w:sz w:val="24"/>
                <w:szCs w:val="24"/>
              </w:rPr>
              <w:lastRenderedPageBreak/>
              <w:t>вождения процессов социализации и профессионального самоопределения обучающихся, подготовки к сознательному выбору профессии;</w:t>
            </w:r>
          </w:p>
          <w:p w:rsidR="005312F5" w:rsidRPr="006B0615" w:rsidRDefault="005312F5" w:rsidP="001D7E91">
            <w:pPr>
              <w:widowControl/>
              <w:tabs>
                <w:tab w:val="left" w:pos="318"/>
              </w:tabs>
              <w:autoSpaceDE/>
              <w:adjustRightInd/>
              <w:ind w:firstLine="34"/>
              <w:rPr>
                <w:rFonts w:eastAsia="Calibri"/>
                <w:i/>
                <w:sz w:val="24"/>
                <w:szCs w:val="24"/>
                <w:lang w:eastAsia="en-US"/>
              </w:rPr>
            </w:pPr>
            <w:r>
              <w:rPr>
                <w:sz w:val="24"/>
                <w:szCs w:val="24"/>
              </w:rPr>
              <w:t>- отдельными способами и технологиями диагностирования достижений обучающихся и воспитанников в учебном и воспитательном процессе; современными (авторскими) формами организации педагогического сопровождения процессов социализации и профессионального самоопределения обучающихся, подготовки к сознательному выбору профессии.</w:t>
            </w:r>
          </w:p>
        </w:tc>
      </w:tr>
      <w:tr w:rsidR="00C62EF5" w:rsidRPr="006B0615" w:rsidTr="00C62EF5">
        <w:tc>
          <w:tcPr>
            <w:tcW w:w="1988" w:type="pct"/>
            <w:vAlign w:val="center"/>
          </w:tcPr>
          <w:p w:rsidR="00C62EF5" w:rsidRPr="00077A8B" w:rsidRDefault="00C62EF5" w:rsidP="00C62EF5">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Способность</w:t>
            </w:r>
            <w:r w:rsidR="00073D03">
              <w:rPr>
                <w:rFonts w:ascii="Times New Roman" w:hAnsi="Times New Roman" w:cs="Times New Roman"/>
                <w:sz w:val="24"/>
                <w:szCs w:val="24"/>
              </w:rPr>
              <w:t>ю</w:t>
            </w:r>
            <w:r>
              <w:rPr>
                <w:rFonts w:ascii="Times New Roman" w:hAnsi="Times New Roman" w:cs="Times New Roman"/>
                <w:sz w:val="24"/>
                <w:szCs w:val="24"/>
              </w:rPr>
              <w:t xml:space="preserve"> и</w:t>
            </w:r>
            <w:r w:rsidRPr="00077A8B">
              <w:rPr>
                <w:rFonts w:ascii="Times New Roman" w:hAnsi="Times New Roman" w:cs="Times New Roman"/>
                <w:sz w:val="24"/>
                <w:szCs w:val="24"/>
              </w:rPr>
              <w:t xml:space="preserve">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 </w:t>
            </w:r>
          </w:p>
          <w:p w:rsidR="00C62EF5" w:rsidRPr="00077A8B" w:rsidRDefault="00C62EF5" w:rsidP="009B3F83">
            <w:pPr>
              <w:pStyle w:val="ConsPlusNormal"/>
              <w:ind w:firstLine="540"/>
              <w:jc w:val="both"/>
              <w:rPr>
                <w:rFonts w:ascii="Times New Roman" w:hAnsi="Times New Roman" w:cs="Times New Roman"/>
                <w:sz w:val="24"/>
                <w:szCs w:val="24"/>
              </w:rPr>
            </w:pPr>
          </w:p>
        </w:tc>
        <w:tc>
          <w:tcPr>
            <w:tcW w:w="1320" w:type="pct"/>
            <w:vAlign w:val="center"/>
          </w:tcPr>
          <w:p w:rsidR="00C62EF5" w:rsidRPr="00077A8B" w:rsidRDefault="00C62EF5" w:rsidP="009B3F83">
            <w:pPr>
              <w:pStyle w:val="ConsPlusNormal"/>
              <w:ind w:firstLine="540"/>
              <w:jc w:val="both"/>
              <w:rPr>
                <w:rFonts w:ascii="Times New Roman" w:hAnsi="Times New Roman" w:cs="Times New Roman"/>
                <w:sz w:val="24"/>
                <w:szCs w:val="24"/>
              </w:rPr>
            </w:pPr>
            <w:r w:rsidRPr="00077A8B">
              <w:rPr>
                <w:rFonts w:ascii="Times New Roman" w:hAnsi="Times New Roman" w:cs="Times New Roman"/>
                <w:sz w:val="24"/>
                <w:szCs w:val="24"/>
              </w:rPr>
              <w:t>ПК-4</w:t>
            </w:r>
          </w:p>
        </w:tc>
        <w:tc>
          <w:tcPr>
            <w:tcW w:w="1692" w:type="pct"/>
          </w:tcPr>
          <w:p w:rsidR="00C62EF5" w:rsidRDefault="00C62EF5" w:rsidP="001D7E91">
            <w:pPr>
              <w:widowControl/>
              <w:tabs>
                <w:tab w:val="left" w:pos="318"/>
              </w:tabs>
              <w:autoSpaceDE/>
              <w:adjustRightInd/>
              <w:ind w:firstLine="34"/>
              <w:rPr>
                <w:rFonts w:eastAsia="Calibri"/>
                <w:i/>
                <w:sz w:val="24"/>
                <w:szCs w:val="24"/>
                <w:lang w:eastAsia="en-US"/>
              </w:rPr>
            </w:pPr>
            <w:r>
              <w:rPr>
                <w:rFonts w:eastAsia="Calibri"/>
                <w:i/>
                <w:sz w:val="24"/>
                <w:szCs w:val="24"/>
                <w:lang w:eastAsia="en-US"/>
              </w:rPr>
              <w:t>Знать:</w:t>
            </w:r>
          </w:p>
          <w:p w:rsidR="005312F5" w:rsidRDefault="005312F5" w:rsidP="005312F5">
            <w:pPr>
              <w:pStyle w:val="Default"/>
              <w:jc w:val="both"/>
              <w:rPr>
                <w:color w:val="auto"/>
              </w:rPr>
            </w:pPr>
            <w:r>
              <w:rPr>
                <w:color w:val="auto"/>
              </w:rPr>
              <w:t xml:space="preserve">- сущности и структуры образовательных процессов; возможности использования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 </w:t>
            </w:r>
          </w:p>
          <w:p w:rsidR="005312F5" w:rsidRDefault="005312F5" w:rsidP="005312F5">
            <w:pPr>
              <w:pStyle w:val="Default"/>
              <w:jc w:val="both"/>
              <w:rPr>
                <w:color w:val="auto"/>
              </w:rPr>
            </w:pPr>
            <w:r>
              <w:rPr>
                <w:color w:val="auto"/>
              </w:rPr>
              <w:t>- некоторые возможности образовательной среды для обеспечения качества учебно-воспитательного процесса, критериев оценки качества учебно-воспитательного процесса;</w:t>
            </w:r>
          </w:p>
          <w:p w:rsidR="005312F5" w:rsidRPr="005312F5" w:rsidRDefault="005312F5" w:rsidP="005312F5">
            <w:pPr>
              <w:jc w:val="both"/>
              <w:rPr>
                <w:sz w:val="24"/>
                <w:szCs w:val="24"/>
              </w:rPr>
            </w:pPr>
            <w:r>
              <w:t xml:space="preserve">- </w:t>
            </w:r>
            <w:r>
              <w:rPr>
                <w:sz w:val="24"/>
                <w:szCs w:val="24"/>
              </w:rPr>
              <w:t>сущности и структуры образовательных процессов; возможности использования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r>
              <w:t xml:space="preserve"> </w:t>
            </w:r>
          </w:p>
          <w:p w:rsidR="00C62EF5" w:rsidRPr="00AC7432" w:rsidRDefault="00C62EF5" w:rsidP="00C62EF5">
            <w:pPr>
              <w:widowControl/>
              <w:tabs>
                <w:tab w:val="left" w:pos="318"/>
              </w:tabs>
              <w:autoSpaceDE/>
              <w:adjustRightInd/>
              <w:ind w:firstLine="34"/>
              <w:rPr>
                <w:rFonts w:eastAsia="Calibri"/>
                <w:i/>
                <w:sz w:val="22"/>
                <w:szCs w:val="22"/>
                <w:lang w:eastAsia="en-US"/>
              </w:rPr>
            </w:pPr>
            <w:r w:rsidRPr="00AC7432">
              <w:rPr>
                <w:rFonts w:eastAsia="Calibri"/>
                <w:i/>
                <w:sz w:val="22"/>
                <w:szCs w:val="22"/>
                <w:lang w:eastAsia="en-US"/>
              </w:rPr>
              <w:t xml:space="preserve">Уметь </w:t>
            </w:r>
          </w:p>
          <w:p w:rsidR="005312F5" w:rsidRDefault="005312F5" w:rsidP="005312F5">
            <w:pPr>
              <w:jc w:val="both"/>
              <w:rPr>
                <w:sz w:val="24"/>
                <w:szCs w:val="24"/>
              </w:rPr>
            </w:pPr>
            <w:r>
              <w:rPr>
                <w:sz w:val="24"/>
                <w:szCs w:val="24"/>
              </w:rPr>
              <w:lastRenderedPageBreak/>
              <w:t xml:space="preserve">- учитывать различные социальные, культурные, национальные контексты, в которых протекают процессы обучения, проектировать образовательный процесс с использованием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 </w:t>
            </w:r>
          </w:p>
          <w:p w:rsidR="005312F5" w:rsidRDefault="005312F5" w:rsidP="005312F5">
            <w:pPr>
              <w:contextualSpacing/>
              <w:jc w:val="both"/>
              <w:rPr>
                <w:sz w:val="24"/>
                <w:szCs w:val="24"/>
              </w:rPr>
            </w:pPr>
            <w:r>
              <w:rPr>
                <w:sz w:val="24"/>
                <w:szCs w:val="24"/>
              </w:rPr>
              <w:t>- учитывать различные социальные, культурные, национальные контексты, в которых протекают процессы обучения, проектировать образовательный процесс с использованием современных технологий, соответствующих общим и специфическим закономерностям и особенностям возрастного развития личности;</w:t>
            </w:r>
          </w:p>
          <w:p w:rsidR="005312F5" w:rsidRDefault="005312F5" w:rsidP="005312F5">
            <w:pPr>
              <w:contextualSpacing/>
              <w:jc w:val="both"/>
              <w:rPr>
                <w:sz w:val="24"/>
                <w:szCs w:val="24"/>
              </w:rPr>
            </w:pPr>
            <w:r>
              <w:rPr>
                <w:sz w:val="24"/>
                <w:szCs w:val="24"/>
              </w:rPr>
              <w:t xml:space="preserve">-  осуществлять педагогический процесс в различных возрастных группах и различных типах образовательных учреждений; </w:t>
            </w:r>
          </w:p>
          <w:p w:rsidR="005312F5" w:rsidRDefault="005312F5" w:rsidP="005312F5">
            <w:pPr>
              <w:contextualSpacing/>
              <w:jc w:val="both"/>
              <w:rPr>
                <w:sz w:val="24"/>
                <w:szCs w:val="24"/>
              </w:rPr>
            </w:pPr>
            <w:r>
              <w:rPr>
                <w:sz w:val="24"/>
                <w:szCs w:val="24"/>
              </w:rPr>
              <w:t xml:space="preserve">- организовывать внеучебную деятельность обучающихся; </w:t>
            </w:r>
          </w:p>
          <w:p w:rsidR="005312F5" w:rsidRDefault="005312F5" w:rsidP="005312F5">
            <w:pPr>
              <w:contextualSpacing/>
              <w:jc w:val="both"/>
              <w:rPr>
                <w:sz w:val="24"/>
                <w:szCs w:val="24"/>
              </w:rPr>
            </w:pPr>
            <w:r>
              <w:rPr>
                <w:sz w:val="24"/>
                <w:szCs w:val="24"/>
              </w:rPr>
              <w:t xml:space="preserve"> - организовывать учебный процесс с использованием возможностей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C62EF5" w:rsidRPr="00AC7432" w:rsidRDefault="00C62EF5" w:rsidP="00C62EF5">
            <w:pPr>
              <w:widowControl/>
              <w:tabs>
                <w:tab w:val="left" w:pos="318"/>
              </w:tabs>
              <w:autoSpaceDE/>
              <w:adjustRightInd/>
              <w:ind w:firstLine="34"/>
              <w:rPr>
                <w:rFonts w:eastAsia="Calibri"/>
                <w:sz w:val="22"/>
                <w:szCs w:val="22"/>
                <w:lang w:eastAsia="en-US"/>
              </w:rPr>
            </w:pPr>
            <w:r w:rsidRPr="00AC7432">
              <w:rPr>
                <w:rFonts w:eastAsia="Calibri"/>
                <w:i/>
                <w:sz w:val="22"/>
                <w:szCs w:val="22"/>
                <w:lang w:eastAsia="en-US"/>
              </w:rPr>
              <w:t>Владеть</w:t>
            </w:r>
            <w:r w:rsidRPr="00AC7432">
              <w:rPr>
                <w:rFonts w:eastAsia="Calibri"/>
                <w:sz w:val="22"/>
                <w:szCs w:val="22"/>
                <w:lang w:eastAsia="en-US"/>
              </w:rPr>
              <w:t xml:space="preserve"> </w:t>
            </w:r>
          </w:p>
          <w:p w:rsidR="00C62EF5" w:rsidRDefault="00C62EF5" w:rsidP="005312F5">
            <w:pPr>
              <w:rPr>
                <w:sz w:val="24"/>
                <w:szCs w:val="24"/>
              </w:rPr>
            </w:pPr>
            <w:r>
              <w:rPr>
                <w:rFonts w:eastAsia="Calibri"/>
                <w:sz w:val="22"/>
                <w:szCs w:val="22"/>
                <w:lang w:eastAsia="en-US"/>
              </w:rPr>
              <w:t xml:space="preserve">- </w:t>
            </w:r>
            <w:r w:rsidR="005312F5">
              <w:rPr>
                <w:sz w:val="24"/>
                <w:szCs w:val="24"/>
              </w:rPr>
              <w:t>некоторыми способами проектной деятельности в образовании; навыками работы с универсальными пакетами прикладных про</w:t>
            </w:r>
            <w:r w:rsidR="005312F5">
              <w:rPr>
                <w:sz w:val="24"/>
                <w:szCs w:val="24"/>
              </w:rPr>
              <w:lastRenderedPageBreak/>
              <w:t>грамм для решения профессиональных задач ;</w:t>
            </w:r>
          </w:p>
          <w:p w:rsidR="005312F5" w:rsidRPr="00C62EF5" w:rsidRDefault="005312F5" w:rsidP="005312F5">
            <w:pPr>
              <w:rPr>
                <w:bCs/>
                <w:color w:val="000000"/>
                <w:sz w:val="24"/>
                <w:szCs w:val="24"/>
              </w:rPr>
            </w:pPr>
            <w:r>
              <w:rPr>
                <w:bCs/>
                <w:color w:val="000000"/>
                <w:sz w:val="24"/>
                <w:szCs w:val="24"/>
              </w:rPr>
              <w:t xml:space="preserve">- </w:t>
            </w:r>
            <w:r>
              <w:rPr>
                <w:sz w:val="24"/>
                <w:szCs w:val="24"/>
              </w:rPr>
              <w:t>способами инновационной и проектной деятельности в образовании; навыками работы с универсальными и специализированными пакетами прикладных программ для решения профессиональных задач.</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6B0615" w:rsidRDefault="007F4B97" w:rsidP="006B0615">
      <w:pPr>
        <w:pStyle w:val="a4"/>
        <w:numPr>
          <w:ilvl w:val="0"/>
          <w:numId w:val="2"/>
        </w:numPr>
        <w:spacing w:after="0" w:line="240" w:lineRule="auto"/>
        <w:ind w:left="0" w:firstLine="709"/>
        <w:jc w:val="both"/>
        <w:rPr>
          <w:rFonts w:ascii="Times New Roman" w:hAnsi="Times New Roman"/>
          <w:color w:val="000000"/>
          <w:sz w:val="24"/>
          <w:szCs w:val="24"/>
        </w:rPr>
      </w:pPr>
      <w:r w:rsidRPr="006B0615">
        <w:rPr>
          <w:rFonts w:ascii="Times New Roman" w:hAnsi="Times New Roman"/>
          <w:color w:val="000000"/>
          <w:sz w:val="24"/>
          <w:szCs w:val="24"/>
        </w:rPr>
        <w:t xml:space="preserve">Дисциплина </w:t>
      </w:r>
      <w:r w:rsidR="001F3561" w:rsidRPr="006B0615">
        <w:rPr>
          <w:rFonts w:ascii="Times New Roman" w:hAnsi="Times New Roman"/>
          <w:b/>
          <w:bCs/>
          <w:sz w:val="24"/>
          <w:szCs w:val="24"/>
        </w:rPr>
        <w:t>Б1.</w:t>
      </w:r>
      <w:r w:rsidR="006B0615" w:rsidRPr="006B0615">
        <w:rPr>
          <w:rFonts w:ascii="Times New Roman" w:hAnsi="Times New Roman"/>
          <w:b/>
          <w:bCs/>
          <w:sz w:val="24"/>
          <w:szCs w:val="24"/>
        </w:rPr>
        <w:t>В</w:t>
      </w:r>
      <w:r w:rsidR="001F3561" w:rsidRPr="006B0615">
        <w:rPr>
          <w:rFonts w:ascii="Times New Roman" w:hAnsi="Times New Roman"/>
          <w:b/>
          <w:bCs/>
          <w:sz w:val="24"/>
          <w:szCs w:val="24"/>
        </w:rPr>
        <w:t>.</w:t>
      </w:r>
      <w:r w:rsidR="00A6188F">
        <w:rPr>
          <w:rFonts w:ascii="Times New Roman" w:hAnsi="Times New Roman"/>
          <w:b/>
          <w:bCs/>
          <w:sz w:val="24"/>
          <w:szCs w:val="24"/>
        </w:rPr>
        <w:t>21</w:t>
      </w:r>
      <w:r w:rsidR="001F3561" w:rsidRPr="006B0615">
        <w:rPr>
          <w:rFonts w:ascii="Times New Roman" w:hAnsi="Times New Roman"/>
          <w:b/>
          <w:bCs/>
          <w:sz w:val="24"/>
          <w:szCs w:val="24"/>
        </w:rPr>
        <w:t xml:space="preserve"> </w:t>
      </w:r>
      <w:r w:rsidR="001F3561" w:rsidRPr="006B0615">
        <w:rPr>
          <w:rFonts w:ascii="Times New Roman" w:hAnsi="Times New Roman"/>
          <w:b/>
          <w:sz w:val="24"/>
          <w:szCs w:val="24"/>
        </w:rPr>
        <w:t>«</w:t>
      </w:r>
      <w:r w:rsidR="006B0615" w:rsidRPr="006B0615">
        <w:rPr>
          <w:rFonts w:ascii="Times New Roman" w:hAnsi="Times New Roman"/>
          <w:bCs/>
          <w:color w:val="000000"/>
          <w:sz w:val="24"/>
          <w:szCs w:val="24"/>
        </w:rPr>
        <w:t>Оценка достижения младшими школьниками образовательных результатов основной образовательной программы начального образования</w:t>
      </w:r>
      <w:r w:rsidR="006B0615" w:rsidRPr="006B0615">
        <w:rPr>
          <w:rFonts w:ascii="Times New Roman" w:hAnsi="Times New Roman"/>
          <w:sz w:val="24"/>
          <w:szCs w:val="24"/>
        </w:rPr>
        <w:t xml:space="preserve">» </w:t>
      </w:r>
      <w:r w:rsidRPr="006B0615">
        <w:rPr>
          <w:rFonts w:ascii="Times New Roman" w:hAnsi="Times New Roman"/>
          <w:color w:val="000000"/>
          <w:sz w:val="24"/>
          <w:szCs w:val="24"/>
        </w:rPr>
        <w:t xml:space="preserve">является дисциплиной </w:t>
      </w:r>
      <w:r w:rsidR="006B0615" w:rsidRPr="006B0615">
        <w:rPr>
          <w:rFonts w:ascii="Times New Roman" w:hAnsi="Times New Roman"/>
          <w:sz w:val="24"/>
          <w:szCs w:val="24"/>
        </w:rPr>
        <w:t xml:space="preserve">вариативной </w:t>
      </w:r>
      <w:r w:rsidRPr="006B0615">
        <w:rPr>
          <w:rFonts w:ascii="Times New Roman" w:hAnsi="Times New Roman"/>
          <w:color w:val="000000"/>
          <w:sz w:val="24"/>
          <w:szCs w:val="24"/>
        </w:rPr>
        <w:t xml:space="preserve">части </w:t>
      </w:r>
      <w:r w:rsidR="00027D2C" w:rsidRPr="006B0615">
        <w:rPr>
          <w:rFonts w:ascii="Times New Roman" w:hAnsi="Times New Roman"/>
          <w:color w:val="000000"/>
          <w:sz w:val="24"/>
          <w:szCs w:val="24"/>
        </w:rPr>
        <w:t>блока Б1</w:t>
      </w:r>
      <w:r w:rsidR="00073D03">
        <w:rPr>
          <w:rFonts w:ascii="Times New Roman" w:hAnsi="Times New Roman"/>
          <w:color w:val="000000"/>
          <w:sz w:val="24"/>
          <w:szCs w:val="24"/>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1F3561" w:rsidP="006B0615">
            <w:pPr>
              <w:widowControl/>
              <w:tabs>
                <w:tab w:val="left" w:pos="708"/>
              </w:tabs>
              <w:autoSpaceDE/>
              <w:adjustRightInd/>
              <w:jc w:val="both"/>
              <w:rPr>
                <w:rFonts w:eastAsia="Calibri"/>
                <w:color w:val="FF0000"/>
                <w:sz w:val="24"/>
                <w:szCs w:val="24"/>
                <w:lang w:eastAsia="en-US"/>
              </w:rPr>
            </w:pPr>
            <w:r w:rsidRPr="001F3561">
              <w:rPr>
                <w:bCs/>
                <w:sz w:val="24"/>
                <w:szCs w:val="24"/>
              </w:rPr>
              <w:t>Б1.</w:t>
            </w:r>
            <w:r w:rsidR="006B0615">
              <w:rPr>
                <w:bCs/>
                <w:sz w:val="24"/>
                <w:szCs w:val="24"/>
              </w:rPr>
              <w:t>В</w:t>
            </w:r>
            <w:r w:rsidRPr="001F3561">
              <w:rPr>
                <w:bCs/>
                <w:sz w:val="24"/>
                <w:szCs w:val="24"/>
              </w:rPr>
              <w:t>.</w:t>
            </w:r>
            <w:r w:rsidR="00A6188F">
              <w:rPr>
                <w:bCs/>
                <w:sz w:val="24"/>
                <w:szCs w:val="24"/>
              </w:rPr>
              <w:t>21</w:t>
            </w:r>
          </w:p>
        </w:tc>
        <w:tc>
          <w:tcPr>
            <w:tcW w:w="2494" w:type="dxa"/>
            <w:vAlign w:val="center"/>
          </w:tcPr>
          <w:p w:rsidR="006B0615" w:rsidRPr="006B0615" w:rsidRDefault="006B0615" w:rsidP="006B0615">
            <w:pPr>
              <w:pStyle w:val="a4"/>
              <w:spacing w:after="0" w:line="240" w:lineRule="auto"/>
              <w:ind w:left="0"/>
              <w:jc w:val="both"/>
              <w:rPr>
                <w:rFonts w:ascii="Times New Roman" w:hAnsi="Times New Roman"/>
                <w:color w:val="000000"/>
                <w:sz w:val="24"/>
                <w:szCs w:val="24"/>
              </w:rPr>
            </w:pPr>
            <w:r w:rsidRPr="006B0615">
              <w:rPr>
                <w:rFonts w:ascii="Times New Roman" w:hAnsi="Times New Roman"/>
                <w:sz w:val="24"/>
                <w:szCs w:val="24"/>
              </w:rPr>
              <w:t>«</w:t>
            </w:r>
            <w:r w:rsidRPr="006B0615">
              <w:rPr>
                <w:rFonts w:ascii="Times New Roman" w:hAnsi="Times New Roman"/>
                <w:bCs/>
                <w:color w:val="000000"/>
                <w:sz w:val="24"/>
                <w:szCs w:val="24"/>
              </w:rPr>
              <w:t>Оценка достижения младшими школьниками образовательных результатов основной образовательной программы начального образования</w:t>
            </w:r>
            <w:r w:rsidRPr="006B0615">
              <w:rPr>
                <w:sz w:val="24"/>
                <w:szCs w:val="24"/>
              </w:rPr>
              <w:t>»</w:t>
            </w:r>
          </w:p>
          <w:p w:rsidR="00DA3FFC" w:rsidRPr="001F3561" w:rsidRDefault="00DA3FFC" w:rsidP="00330957">
            <w:pPr>
              <w:widowControl/>
              <w:tabs>
                <w:tab w:val="left" w:pos="708"/>
              </w:tabs>
              <w:autoSpaceDE/>
              <w:adjustRightInd/>
              <w:jc w:val="both"/>
              <w:rPr>
                <w:rFonts w:eastAsia="Calibri"/>
                <w:sz w:val="24"/>
                <w:szCs w:val="24"/>
                <w:lang w:eastAsia="en-US"/>
              </w:rPr>
            </w:pPr>
          </w:p>
        </w:tc>
        <w:tc>
          <w:tcPr>
            <w:tcW w:w="2232" w:type="dxa"/>
            <w:vAlign w:val="center"/>
          </w:tcPr>
          <w:p w:rsidR="004B2EE0" w:rsidRDefault="00F47C89" w:rsidP="0036065F">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освоение дисциплины</w:t>
            </w:r>
            <w:r w:rsidR="00073D03">
              <w:rPr>
                <w:rFonts w:eastAsia="Calibri"/>
                <w:sz w:val="24"/>
                <w:szCs w:val="24"/>
                <w:lang w:eastAsia="en-US"/>
              </w:rPr>
              <w:t>:</w:t>
            </w:r>
            <w:r>
              <w:rPr>
                <w:rFonts w:eastAsia="Calibri"/>
                <w:sz w:val="24"/>
                <w:szCs w:val="24"/>
                <w:lang w:eastAsia="en-US"/>
              </w:rPr>
              <w:t xml:space="preserve"> в</w:t>
            </w:r>
            <w:r w:rsidR="004B2EE0">
              <w:rPr>
                <w:rFonts w:eastAsia="Calibri"/>
                <w:sz w:val="24"/>
                <w:szCs w:val="24"/>
                <w:lang w:eastAsia="en-US"/>
              </w:rPr>
              <w:t xml:space="preserve">озрастная психология; </w:t>
            </w:r>
            <w:r w:rsidR="0036065F">
              <w:rPr>
                <w:rFonts w:eastAsia="Calibri"/>
                <w:sz w:val="24"/>
                <w:szCs w:val="24"/>
                <w:lang w:eastAsia="en-US"/>
              </w:rPr>
              <w:t xml:space="preserve"> п</w:t>
            </w:r>
            <w:r w:rsidR="004B2EE0">
              <w:rPr>
                <w:rFonts w:eastAsia="Calibri"/>
                <w:sz w:val="24"/>
                <w:szCs w:val="24"/>
                <w:lang w:eastAsia="en-US"/>
              </w:rPr>
              <w:t>едагогика; педагогическая психология;</w:t>
            </w:r>
          </w:p>
          <w:p w:rsidR="004B2EE0" w:rsidRPr="001F3561" w:rsidRDefault="0036065F" w:rsidP="0036065F">
            <w:pPr>
              <w:widowControl/>
              <w:tabs>
                <w:tab w:val="left" w:pos="708"/>
              </w:tabs>
              <w:autoSpaceDE/>
              <w:adjustRightInd/>
              <w:jc w:val="both"/>
              <w:rPr>
                <w:rFonts w:eastAsia="Calibri"/>
                <w:sz w:val="24"/>
                <w:szCs w:val="24"/>
                <w:lang w:eastAsia="en-US"/>
              </w:rPr>
            </w:pPr>
            <w:r>
              <w:rPr>
                <w:rFonts w:eastAsia="Calibri"/>
                <w:sz w:val="24"/>
                <w:szCs w:val="24"/>
                <w:lang w:eastAsia="en-US"/>
              </w:rPr>
              <w:t>м</w:t>
            </w:r>
            <w:r w:rsidR="004B2EE0">
              <w:rPr>
                <w:rFonts w:eastAsia="Calibri"/>
                <w:sz w:val="24"/>
                <w:szCs w:val="24"/>
                <w:lang w:eastAsia="en-US"/>
              </w:rPr>
              <w:t>етодология и методы педагогического исследования</w:t>
            </w:r>
          </w:p>
        </w:tc>
        <w:tc>
          <w:tcPr>
            <w:tcW w:w="2464" w:type="dxa"/>
            <w:vAlign w:val="center"/>
          </w:tcPr>
          <w:p w:rsidR="002B6C87" w:rsidRPr="001F3561" w:rsidRDefault="00BD2B0F" w:rsidP="0036065F">
            <w:pPr>
              <w:tabs>
                <w:tab w:val="left" w:pos="708"/>
              </w:tabs>
              <w:jc w:val="both"/>
              <w:rPr>
                <w:rFonts w:eastAsia="Calibri"/>
                <w:sz w:val="24"/>
                <w:szCs w:val="24"/>
              </w:rPr>
            </w:pPr>
            <w:r w:rsidRPr="00FA025F">
              <w:rPr>
                <w:rFonts w:eastAsia="Calibri"/>
                <w:sz w:val="24"/>
                <w:szCs w:val="24"/>
              </w:rPr>
              <w:t xml:space="preserve">Производственная практика (практика по получению профессиональных умений и опыта профессиональной деятельности). Способ проведения: стационарная </w:t>
            </w:r>
          </w:p>
        </w:tc>
        <w:tc>
          <w:tcPr>
            <w:tcW w:w="1185" w:type="dxa"/>
            <w:vAlign w:val="center"/>
          </w:tcPr>
          <w:p w:rsidR="006B0615" w:rsidRDefault="006B0615" w:rsidP="003E3EB6">
            <w:pPr>
              <w:widowControl/>
              <w:tabs>
                <w:tab w:val="left" w:pos="708"/>
              </w:tabs>
              <w:autoSpaceDE/>
              <w:adjustRightInd/>
              <w:jc w:val="both"/>
              <w:rPr>
                <w:rFonts w:eastAsia="Calibri"/>
                <w:sz w:val="24"/>
                <w:szCs w:val="24"/>
                <w:lang w:eastAsia="en-US"/>
              </w:rPr>
            </w:pPr>
            <w:r>
              <w:rPr>
                <w:rFonts w:eastAsia="Calibri"/>
                <w:sz w:val="24"/>
                <w:szCs w:val="24"/>
                <w:lang w:eastAsia="en-US"/>
              </w:rPr>
              <w:t>ОПК – 3</w:t>
            </w:r>
          </w:p>
          <w:p w:rsidR="006B0615" w:rsidRDefault="006B0615" w:rsidP="003E3EB6">
            <w:pPr>
              <w:widowControl/>
              <w:tabs>
                <w:tab w:val="left" w:pos="708"/>
              </w:tabs>
              <w:autoSpaceDE/>
              <w:adjustRightInd/>
              <w:jc w:val="both"/>
              <w:rPr>
                <w:rFonts w:eastAsia="Calibri"/>
                <w:sz w:val="24"/>
                <w:szCs w:val="24"/>
                <w:lang w:eastAsia="en-US"/>
              </w:rPr>
            </w:pPr>
            <w:r>
              <w:rPr>
                <w:rFonts w:eastAsia="Calibri"/>
                <w:sz w:val="24"/>
                <w:szCs w:val="24"/>
                <w:lang w:eastAsia="en-US"/>
              </w:rPr>
              <w:t>П</w:t>
            </w:r>
            <w:r w:rsidR="00A96677">
              <w:rPr>
                <w:rFonts w:eastAsia="Calibri"/>
                <w:sz w:val="24"/>
                <w:szCs w:val="24"/>
                <w:lang w:eastAsia="en-US"/>
              </w:rPr>
              <w:t>К-</w:t>
            </w:r>
            <w:r w:rsidR="003E3EB6">
              <w:rPr>
                <w:rFonts w:eastAsia="Calibri"/>
                <w:sz w:val="24"/>
                <w:szCs w:val="24"/>
                <w:lang w:eastAsia="en-US"/>
              </w:rPr>
              <w:t>2</w:t>
            </w:r>
          </w:p>
          <w:p w:rsidR="002B6C87" w:rsidRPr="001F3561" w:rsidRDefault="006B0615" w:rsidP="003E3EB6">
            <w:pPr>
              <w:widowControl/>
              <w:tabs>
                <w:tab w:val="left" w:pos="708"/>
              </w:tabs>
              <w:autoSpaceDE/>
              <w:adjustRightInd/>
              <w:jc w:val="both"/>
              <w:rPr>
                <w:rFonts w:eastAsia="Calibri"/>
                <w:sz w:val="24"/>
                <w:szCs w:val="24"/>
                <w:lang w:eastAsia="en-US"/>
              </w:rPr>
            </w:pPr>
            <w:r>
              <w:rPr>
                <w:rFonts w:eastAsia="Calibri"/>
                <w:sz w:val="24"/>
                <w:szCs w:val="24"/>
                <w:lang w:eastAsia="en-US"/>
              </w:rPr>
              <w:t>ПК  - 4</w:t>
            </w:r>
            <w:r w:rsidR="00E95747">
              <w:rPr>
                <w:rFonts w:eastAsia="Calibri"/>
                <w:sz w:val="24"/>
                <w:szCs w:val="24"/>
                <w:lang w:eastAsia="en-US"/>
              </w:rPr>
              <w:t xml:space="preserve"> </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284B99">
        <w:rPr>
          <w:rFonts w:eastAsia="Calibri"/>
          <w:sz w:val="24"/>
          <w:szCs w:val="24"/>
          <w:lang w:eastAsia="en-US"/>
        </w:rPr>
        <w:t>3</w:t>
      </w:r>
      <w:r w:rsidRPr="00B44FF6">
        <w:rPr>
          <w:rFonts w:eastAsia="Calibri"/>
          <w:sz w:val="24"/>
          <w:szCs w:val="24"/>
          <w:lang w:eastAsia="en-US"/>
        </w:rPr>
        <w:t xml:space="preserve"> зачетны</w:t>
      </w:r>
      <w:r w:rsidR="00284B99">
        <w:rPr>
          <w:rFonts w:eastAsia="Calibri"/>
          <w:sz w:val="24"/>
          <w:szCs w:val="24"/>
          <w:lang w:eastAsia="en-US"/>
        </w:rPr>
        <w:t>е</w:t>
      </w:r>
      <w:r w:rsidRPr="00B44FF6">
        <w:rPr>
          <w:rFonts w:eastAsia="Calibri"/>
          <w:sz w:val="24"/>
          <w:szCs w:val="24"/>
          <w:lang w:eastAsia="en-US"/>
        </w:rPr>
        <w:t xml:space="preserve"> единиц</w:t>
      </w:r>
      <w:r w:rsidR="00284B99">
        <w:rPr>
          <w:rFonts w:eastAsia="Calibri"/>
          <w:sz w:val="24"/>
          <w:szCs w:val="24"/>
          <w:lang w:eastAsia="en-US"/>
        </w:rPr>
        <w:t>ы</w:t>
      </w:r>
      <w:r w:rsidRPr="00B44FF6">
        <w:rPr>
          <w:rFonts w:eastAsia="Calibri"/>
          <w:sz w:val="24"/>
          <w:szCs w:val="24"/>
          <w:lang w:eastAsia="en-US"/>
        </w:rPr>
        <w:t xml:space="preserve"> – </w:t>
      </w:r>
      <w:r w:rsidR="00595400">
        <w:rPr>
          <w:rFonts w:eastAsia="Calibri"/>
          <w:sz w:val="24"/>
          <w:szCs w:val="24"/>
          <w:lang w:eastAsia="en-US"/>
        </w:rPr>
        <w:t>108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1F2A89" w:rsidP="00330957">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B44FF6" w:rsidRDefault="00A6188F"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313E1C" w:rsidP="00330957">
            <w:pPr>
              <w:widowControl/>
              <w:autoSpaceDE/>
              <w:autoSpaceDN/>
              <w:adjustRightInd/>
              <w:jc w:val="center"/>
              <w:rPr>
                <w:rFonts w:eastAsia="Calibri"/>
                <w:sz w:val="24"/>
                <w:szCs w:val="24"/>
                <w:lang w:eastAsia="en-US"/>
              </w:rPr>
            </w:pPr>
            <w:r>
              <w:rPr>
                <w:rFonts w:eastAsia="Calibri"/>
                <w:sz w:val="24"/>
                <w:szCs w:val="24"/>
                <w:lang w:eastAsia="en-US"/>
              </w:rPr>
              <w:t>1</w:t>
            </w:r>
            <w:r w:rsidR="001F2A89">
              <w:rPr>
                <w:rFonts w:eastAsia="Calibri"/>
                <w:sz w:val="24"/>
                <w:szCs w:val="24"/>
                <w:lang w:eastAsia="en-US"/>
              </w:rPr>
              <w:t>6</w:t>
            </w:r>
          </w:p>
        </w:tc>
        <w:tc>
          <w:tcPr>
            <w:tcW w:w="2517" w:type="dxa"/>
            <w:vAlign w:val="center"/>
          </w:tcPr>
          <w:p w:rsidR="00A32A5F" w:rsidRPr="00B44FF6" w:rsidRDefault="00A6188F"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9772F"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313E1C" w:rsidP="001F2A89">
            <w:pPr>
              <w:widowControl/>
              <w:autoSpaceDE/>
              <w:autoSpaceDN/>
              <w:adjustRightInd/>
              <w:jc w:val="center"/>
              <w:rPr>
                <w:rFonts w:eastAsia="Calibri"/>
                <w:sz w:val="24"/>
                <w:szCs w:val="24"/>
                <w:lang w:eastAsia="en-US"/>
              </w:rPr>
            </w:pPr>
            <w:r>
              <w:rPr>
                <w:rFonts w:eastAsia="Calibri"/>
                <w:sz w:val="24"/>
                <w:szCs w:val="24"/>
                <w:lang w:eastAsia="en-US"/>
              </w:rPr>
              <w:t>3</w:t>
            </w:r>
            <w:r w:rsidR="001F2A89">
              <w:rPr>
                <w:rFonts w:eastAsia="Calibri"/>
                <w:sz w:val="24"/>
                <w:szCs w:val="24"/>
                <w:lang w:eastAsia="en-US"/>
              </w:rPr>
              <w:t>2</w:t>
            </w:r>
          </w:p>
        </w:tc>
        <w:tc>
          <w:tcPr>
            <w:tcW w:w="2517" w:type="dxa"/>
            <w:vAlign w:val="center"/>
          </w:tcPr>
          <w:p w:rsidR="00A32A5F" w:rsidRPr="00B44FF6" w:rsidRDefault="00A6188F"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1F2A89">
        <w:trPr>
          <w:trHeight w:val="147"/>
        </w:trPr>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1F2A89" w:rsidP="00330957">
            <w:pPr>
              <w:widowControl/>
              <w:autoSpaceDE/>
              <w:autoSpaceDN/>
              <w:adjustRightInd/>
              <w:jc w:val="center"/>
              <w:rPr>
                <w:rFonts w:eastAsia="Calibri"/>
                <w:sz w:val="24"/>
                <w:szCs w:val="24"/>
                <w:lang w:eastAsia="en-US"/>
              </w:rPr>
            </w:pPr>
            <w:r>
              <w:rPr>
                <w:rFonts w:eastAsia="Calibri"/>
                <w:sz w:val="24"/>
                <w:szCs w:val="24"/>
                <w:lang w:eastAsia="en-US"/>
              </w:rPr>
              <w:t>60</w:t>
            </w:r>
          </w:p>
        </w:tc>
        <w:tc>
          <w:tcPr>
            <w:tcW w:w="2517" w:type="dxa"/>
            <w:vAlign w:val="center"/>
          </w:tcPr>
          <w:p w:rsidR="00A32A5F" w:rsidRPr="00B44FF6" w:rsidRDefault="00A6188F" w:rsidP="008E6B22">
            <w:pPr>
              <w:widowControl/>
              <w:autoSpaceDE/>
              <w:autoSpaceDN/>
              <w:adjustRightInd/>
              <w:jc w:val="center"/>
              <w:rPr>
                <w:rFonts w:eastAsia="Calibri"/>
                <w:sz w:val="24"/>
                <w:szCs w:val="24"/>
                <w:lang w:eastAsia="en-US"/>
              </w:rPr>
            </w:pPr>
            <w:r>
              <w:rPr>
                <w:rFonts w:eastAsia="Calibri"/>
                <w:sz w:val="24"/>
                <w:szCs w:val="24"/>
                <w:lang w:eastAsia="en-US"/>
              </w:rPr>
              <w:t>96</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CF137A"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B44FF6" w:rsidRDefault="007540EE"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313E1C" w:rsidP="0012017A">
            <w:pPr>
              <w:widowControl/>
              <w:autoSpaceDE/>
              <w:autoSpaceDN/>
              <w:adjustRightInd/>
              <w:jc w:val="center"/>
              <w:rPr>
                <w:rFonts w:eastAsia="Calibri"/>
                <w:sz w:val="24"/>
                <w:szCs w:val="24"/>
                <w:lang w:eastAsia="en-US"/>
              </w:rPr>
            </w:pPr>
            <w:r>
              <w:rPr>
                <w:rFonts w:eastAsia="Calibri"/>
                <w:sz w:val="24"/>
                <w:szCs w:val="24"/>
                <w:lang w:eastAsia="en-US"/>
              </w:rPr>
              <w:t>Зачет в 8 семестре</w:t>
            </w:r>
          </w:p>
        </w:tc>
        <w:tc>
          <w:tcPr>
            <w:tcW w:w="2517" w:type="dxa"/>
            <w:vAlign w:val="center"/>
          </w:tcPr>
          <w:p w:rsidR="00A32A5F" w:rsidRPr="00B44FF6" w:rsidRDefault="007540EE" w:rsidP="00F47C89">
            <w:pPr>
              <w:widowControl/>
              <w:autoSpaceDE/>
              <w:autoSpaceDN/>
              <w:adjustRightInd/>
              <w:jc w:val="center"/>
              <w:rPr>
                <w:rFonts w:eastAsia="Calibri"/>
                <w:sz w:val="24"/>
                <w:szCs w:val="24"/>
                <w:lang w:eastAsia="en-US"/>
              </w:rPr>
            </w:pPr>
            <w:r>
              <w:rPr>
                <w:rFonts w:eastAsia="Calibri"/>
                <w:sz w:val="24"/>
                <w:szCs w:val="24"/>
                <w:lang w:eastAsia="en-US"/>
              </w:rPr>
              <w:t>Зачет</w:t>
            </w:r>
            <w:r w:rsidR="00F47C89">
              <w:rPr>
                <w:rFonts w:eastAsia="Calibri"/>
                <w:sz w:val="24"/>
                <w:szCs w:val="24"/>
                <w:lang w:eastAsia="en-US"/>
              </w:rPr>
              <w:t xml:space="preserve"> </w:t>
            </w:r>
            <w:r>
              <w:rPr>
                <w:rFonts w:eastAsia="Calibri"/>
                <w:sz w:val="24"/>
                <w:szCs w:val="24"/>
                <w:lang w:eastAsia="en-US"/>
              </w:rPr>
              <w:t xml:space="preserve"> </w:t>
            </w:r>
            <w:r w:rsidR="003C00C2">
              <w:rPr>
                <w:rFonts w:eastAsia="Calibri"/>
                <w:sz w:val="24"/>
                <w:szCs w:val="24"/>
                <w:lang w:eastAsia="en-US"/>
              </w:rPr>
              <w:t>на 5 курсе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lastRenderedPageBreak/>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7762D4">
            <w:pPr>
              <w:widowControl/>
              <w:autoSpaceDE/>
              <w:autoSpaceDN/>
              <w:adjustRightInd/>
              <w:jc w:val="both"/>
              <w:rPr>
                <w:b/>
                <w:bCs/>
                <w:sz w:val="22"/>
                <w:szCs w:val="22"/>
              </w:rPr>
            </w:pPr>
            <w:r w:rsidRPr="00B44FF6">
              <w:rPr>
                <w:b/>
                <w:bCs/>
                <w:sz w:val="22"/>
                <w:szCs w:val="22"/>
              </w:rPr>
              <w:t xml:space="preserve">Семестр </w:t>
            </w:r>
            <w:r w:rsidR="007762D4">
              <w:rPr>
                <w:b/>
                <w:bCs/>
                <w:sz w:val="22"/>
                <w:szCs w:val="22"/>
              </w:rPr>
              <w:t>8</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55DA" w:rsidRPr="00BF41EE" w:rsidRDefault="0094149E" w:rsidP="0094149E">
            <w:pPr>
              <w:rPr>
                <w:color w:val="000000"/>
                <w:sz w:val="24"/>
                <w:szCs w:val="24"/>
              </w:rPr>
            </w:pPr>
            <w:r w:rsidRPr="00BF41EE">
              <w:rPr>
                <w:color w:val="000000"/>
                <w:sz w:val="24"/>
                <w:szCs w:val="24"/>
              </w:rPr>
              <w:t xml:space="preserve">Тема 1. </w:t>
            </w:r>
            <w:r w:rsidR="005527F9" w:rsidRPr="005527F9">
              <w:rPr>
                <w:sz w:val="24"/>
                <w:szCs w:val="24"/>
              </w:rPr>
              <w:t>Цели и содержание начального общего образования как основание построения системы контроля и оценки образовательных достижений младших школьников</w:t>
            </w:r>
            <w:r w:rsidR="005527F9" w:rsidRPr="00BF41EE">
              <w:rPr>
                <w:color w:val="000000"/>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5527F9"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5A10EB" w:rsidP="000E19F7">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5527F9" w:rsidP="00CF137A">
            <w:pPr>
              <w:jc w:val="center"/>
              <w:rPr>
                <w:b/>
                <w:bCs/>
                <w:color w:val="000000"/>
                <w:sz w:val="24"/>
                <w:szCs w:val="24"/>
              </w:rPr>
            </w:pPr>
            <w:r>
              <w:rPr>
                <w:b/>
                <w:bCs/>
                <w:color w:val="000000"/>
                <w:sz w:val="24"/>
                <w:szCs w:val="24"/>
              </w:rPr>
              <w:t>1</w:t>
            </w:r>
            <w:r w:rsidR="005A10EB">
              <w:rPr>
                <w:b/>
                <w:bCs/>
                <w:color w:val="000000"/>
                <w:sz w:val="24"/>
                <w:szCs w:val="24"/>
              </w:rPr>
              <w:t>2</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5A10EB" w:rsidRDefault="0094149E" w:rsidP="005A10EB">
            <w:pP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5527F9">
            <w:pPr>
              <w:rPr>
                <w:color w:val="000000"/>
                <w:sz w:val="24"/>
                <w:szCs w:val="24"/>
              </w:rPr>
            </w:pPr>
            <w:r w:rsidRPr="00BF41EE">
              <w:rPr>
                <w:color w:val="000000"/>
                <w:sz w:val="24"/>
                <w:szCs w:val="24"/>
              </w:rPr>
              <w:t xml:space="preserve">Тема 2. </w:t>
            </w:r>
            <w:r w:rsidR="00CF137A">
              <w:rPr>
                <w:color w:val="000000"/>
                <w:sz w:val="24"/>
                <w:szCs w:val="24"/>
              </w:rPr>
              <w:t>Концептуальные основы построения современной системы контроля и оценки образовательных достижений младших школьников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A2ED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F137A" w:rsidP="000E19F7">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5C17B5" w:rsidP="000E19F7">
            <w:pPr>
              <w:jc w:val="center"/>
              <w:rPr>
                <w:b/>
                <w:bCs/>
                <w:color w:val="000000"/>
                <w:sz w:val="24"/>
                <w:szCs w:val="24"/>
              </w:rPr>
            </w:pPr>
            <w:r>
              <w:rPr>
                <w:b/>
                <w:bCs/>
                <w:color w:val="000000"/>
                <w:sz w:val="24"/>
                <w:szCs w:val="24"/>
              </w:rPr>
              <w:t>12</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87A6B"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5A10EB" w:rsidRDefault="00987A6B" w:rsidP="0094149E">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CF137A">
            <w:pPr>
              <w:rPr>
                <w:color w:val="000000"/>
                <w:sz w:val="24"/>
                <w:szCs w:val="24"/>
              </w:rPr>
            </w:pPr>
            <w:r w:rsidRPr="00BF41EE">
              <w:rPr>
                <w:color w:val="000000"/>
                <w:sz w:val="24"/>
                <w:szCs w:val="24"/>
              </w:rPr>
              <w:t xml:space="preserve">Тема 3. </w:t>
            </w:r>
            <w:r w:rsidR="00CF137A">
              <w:rPr>
                <w:color w:val="000000"/>
                <w:sz w:val="24"/>
                <w:szCs w:val="24"/>
              </w:rPr>
              <w:t>Особенности и средства системы оценивания результатов в соответствии с требованиями ФГОС НОО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F137A" w:rsidP="0094149E">
            <w:pPr>
              <w:jc w:val="center"/>
              <w:rPr>
                <w:color w:val="000000"/>
                <w:sz w:val="24"/>
                <w:szCs w:val="24"/>
              </w:rPr>
            </w:pPr>
            <w:r>
              <w:rPr>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F137A" w:rsidP="000E19F7">
            <w:pPr>
              <w:jc w:val="center"/>
              <w:rPr>
                <w:color w:val="000000"/>
                <w:sz w:val="24"/>
                <w:szCs w:val="24"/>
              </w:rPr>
            </w:pPr>
            <w:r>
              <w:rPr>
                <w:color w:val="000000"/>
                <w:sz w:val="24"/>
                <w:szCs w:val="24"/>
              </w:rPr>
              <w:t>-</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F137A" w:rsidP="0094149E">
            <w:pPr>
              <w:jc w:val="center"/>
              <w:rPr>
                <w:b/>
                <w:bCs/>
                <w:color w:val="000000"/>
                <w:sz w:val="24"/>
                <w:szCs w:val="24"/>
              </w:rPr>
            </w:pPr>
            <w:r>
              <w:rPr>
                <w:b/>
                <w:bCs/>
                <w:color w:val="000000"/>
                <w:sz w:val="24"/>
                <w:szCs w:val="24"/>
              </w:rPr>
              <w:t>2</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CF137A">
            <w:pPr>
              <w:rPr>
                <w:color w:val="000000"/>
                <w:sz w:val="24"/>
                <w:szCs w:val="24"/>
              </w:rPr>
            </w:pPr>
            <w:r w:rsidRPr="00BF41EE">
              <w:rPr>
                <w:color w:val="000000"/>
                <w:sz w:val="24"/>
                <w:szCs w:val="24"/>
              </w:rPr>
              <w:t xml:space="preserve">Тема 4. </w:t>
            </w:r>
            <w:r w:rsidR="00CF137A">
              <w:rPr>
                <w:color w:val="000000"/>
                <w:sz w:val="24"/>
                <w:szCs w:val="24"/>
              </w:rPr>
              <w:t>Внутренний контроль и оценка образовательных достижений младшего школьника: контрольно-оценочная деятельность педагога.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F137A" w:rsidP="000E19F7">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CF137A">
            <w:pPr>
              <w:jc w:val="center"/>
              <w:rPr>
                <w:b/>
                <w:bCs/>
                <w:color w:val="000000"/>
                <w:sz w:val="24"/>
                <w:szCs w:val="24"/>
              </w:rPr>
            </w:pPr>
            <w:r>
              <w:rPr>
                <w:b/>
                <w:bCs/>
                <w:color w:val="000000"/>
                <w:sz w:val="24"/>
                <w:szCs w:val="24"/>
              </w:rPr>
              <w:t>1</w:t>
            </w:r>
            <w:r w:rsidR="00CF137A">
              <w:rPr>
                <w:b/>
                <w:bCs/>
                <w:color w:val="000000"/>
                <w:sz w:val="24"/>
                <w:szCs w:val="24"/>
              </w:rPr>
              <w:t>2</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F452AD"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87A6B" w:rsidP="0094149E">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2214F" w:rsidRPr="00CF137A" w:rsidRDefault="007B1B01" w:rsidP="00CF137A">
            <w:pPr>
              <w:pStyle w:val="2"/>
              <w:jc w:val="both"/>
              <w:rPr>
                <w:rFonts w:ascii="Times New Roman" w:hAnsi="Times New Roman"/>
                <w:b w:val="0"/>
                <w:i w:val="0"/>
                <w:sz w:val="24"/>
                <w:szCs w:val="24"/>
              </w:rPr>
            </w:pPr>
            <w:r w:rsidRPr="00CF137A">
              <w:rPr>
                <w:rFonts w:ascii="Times New Roman" w:hAnsi="Times New Roman"/>
                <w:b w:val="0"/>
                <w:i w:val="0"/>
                <w:color w:val="000000"/>
                <w:sz w:val="24"/>
                <w:szCs w:val="24"/>
              </w:rPr>
              <w:t>Тема 5.</w:t>
            </w:r>
            <w:r w:rsidRPr="00CF137A">
              <w:rPr>
                <w:rFonts w:ascii="Times New Roman" w:hAnsi="Times New Roman"/>
                <w:color w:val="000000"/>
                <w:sz w:val="24"/>
                <w:szCs w:val="24"/>
              </w:rPr>
              <w:t xml:space="preserve"> </w:t>
            </w:r>
            <w:r w:rsidR="00CF137A" w:rsidRPr="00CF137A">
              <w:rPr>
                <w:rFonts w:ascii="Times New Roman" w:hAnsi="Times New Roman"/>
                <w:b w:val="0"/>
                <w:i w:val="0"/>
                <w:color w:val="000000"/>
                <w:sz w:val="24"/>
                <w:szCs w:val="24"/>
              </w:rPr>
              <w:t>Внутренний контроль и оценка образовательных достижений младшего школьника: контрольно-оценочная деятельность ученика.</w:t>
            </w:r>
          </w:p>
          <w:p w:rsidR="0094149E" w:rsidRPr="00CF137A" w:rsidRDefault="0094149E" w:rsidP="00D2214F">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5C17B5" w:rsidP="0094149E">
            <w:pPr>
              <w:jc w:val="center"/>
              <w:rPr>
                <w:color w:val="000000"/>
                <w:sz w:val="24"/>
                <w:szCs w:val="24"/>
              </w:rPr>
            </w:pPr>
            <w:r>
              <w:rPr>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F137A" w:rsidP="000E19F7">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F137A" w:rsidP="0094149E">
            <w:pPr>
              <w:jc w:val="center"/>
              <w:rPr>
                <w:b/>
                <w:bCs/>
                <w:color w:val="000000"/>
                <w:sz w:val="24"/>
                <w:szCs w:val="24"/>
              </w:rPr>
            </w:pPr>
            <w:r>
              <w:rPr>
                <w:b/>
                <w:bCs/>
                <w:color w:val="000000"/>
                <w:sz w:val="24"/>
                <w:szCs w:val="24"/>
              </w:rPr>
              <w:t>1</w:t>
            </w:r>
            <w:r w:rsidR="005C17B5">
              <w:rPr>
                <w:b/>
                <w:bCs/>
                <w:color w:val="000000"/>
                <w:sz w:val="24"/>
                <w:szCs w:val="24"/>
              </w:rPr>
              <w:t>0</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87A6B"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87A6B" w:rsidP="0094149E">
            <w:pPr>
              <w:jc w:val="center"/>
              <w:rPr>
                <w:b/>
                <w:bCs/>
                <w:i/>
                <w:iCs/>
                <w:color w:val="000000"/>
                <w:sz w:val="24"/>
                <w:szCs w:val="24"/>
              </w:rPr>
            </w:pPr>
            <w:r>
              <w:rPr>
                <w:b/>
                <w:bCs/>
                <w:i/>
                <w:iCs/>
                <w:color w:val="000000"/>
                <w:sz w:val="24"/>
                <w:szCs w:val="24"/>
              </w:rPr>
              <w:t>2</w:t>
            </w:r>
          </w:p>
        </w:tc>
      </w:tr>
      <w:tr w:rsidR="00CF137A" w:rsidRPr="00793E1B" w:rsidTr="00CF137A">
        <w:trPr>
          <w:trHeight w:val="510"/>
          <w:jc w:val="center"/>
        </w:trPr>
        <w:tc>
          <w:tcPr>
            <w:tcW w:w="5580" w:type="dxa"/>
            <w:vMerge w:val="restart"/>
            <w:tcBorders>
              <w:left w:val="single" w:sz="8" w:space="0" w:color="auto"/>
              <w:right w:val="single" w:sz="8" w:space="0" w:color="auto"/>
            </w:tcBorders>
            <w:vAlign w:val="center"/>
          </w:tcPr>
          <w:p w:rsidR="00CF137A" w:rsidRPr="005C17B5" w:rsidRDefault="00CF137A" w:rsidP="0094149E">
            <w:pPr>
              <w:widowControl/>
              <w:autoSpaceDE/>
              <w:autoSpaceDN/>
              <w:adjustRightInd/>
              <w:rPr>
                <w:sz w:val="24"/>
                <w:szCs w:val="24"/>
              </w:rPr>
            </w:pPr>
            <w:r w:rsidRPr="005C17B5">
              <w:rPr>
                <w:sz w:val="24"/>
                <w:szCs w:val="24"/>
              </w:rPr>
              <w:t>Тема 6. Модель формирования самооценочной деятельности младших школьников</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CF137A" w:rsidRPr="00793E1B" w:rsidRDefault="00CF137A" w:rsidP="0045658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CF137A" w:rsidRPr="001F53BA" w:rsidRDefault="00CF137A"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CF137A" w:rsidRPr="001F53BA" w:rsidRDefault="00CF137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CF137A" w:rsidRPr="001F53BA" w:rsidRDefault="005C17B5" w:rsidP="0094149E">
            <w:pPr>
              <w:jc w:val="center"/>
              <w:rPr>
                <w:i/>
                <w:iCs/>
                <w:color w:val="000000"/>
                <w:sz w:val="24"/>
                <w:szCs w:val="24"/>
              </w:rPr>
            </w:pPr>
            <w:r>
              <w:rPr>
                <w:i/>
                <w:iCs/>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FFFFFF"/>
            <w:vAlign w:val="center"/>
          </w:tcPr>
          <w:p w:rsidR="00CF137A" w:rsidRPr="001F53BA" w:rsidRDefault="005A10EB" w:rsidP="0094149E">
            <w:pPr>
              <w:jc w:val="center"/>
              <w:rPr>
                <w:i/>
                <w:iCs/>
                <w:color w:val="000000"/>
                <w:sz w:val="24"/>
                <w:szCs w:val="24"/>
              </w:rPr>
            </w:pPr>
            <w:r>
              <w:rPr>
                <w:i/>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FFFFFF"/>
            <w:vAlign w:val="center"/>
          </w:tcPr>
          <w:p w:rsidR="00CF137A" w:rsidRPr="001F53BA" w:rsidRDefault="005A10EB" w:rsidP="0094149E">
            <w:pPr>
              <w:jc w:val="center"/>
              <w:rPr>
                <w:b/>
                <w:bCs/>
                <w:i/>
                <w:iCs/>
                <w:color w:val="000000"/>
                <w:sz w:val="24"/>
                <w:szCs w:val="24"/>
              </w:rPr>
            </w:pPr>
            <w:r>
              <w:rPr>
                <w:b/>
                <w:bCs/>
                <w:i/>
                <w:iCs/>
                <w:color w:val="000000"/>
                <w:sz w:val="24"/>
                <w:szCs w:val="24"/>
              </w:rPr>
              <w:t>6</w:t>
            </w:r>
          </w:p>
        </w:tc>
      </w:tr>
      <w:tr w:rsidR="00CF137A"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F137A" w:rsidRPr="004F3C72" w:rsidRDefault="00CF137A"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37A" w:rsidRPr="00793E1B" w:rsidRDefault="00CF137A" w:rsidP="0045658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37A" w:rsidRPr="001F53BA" w:rsidRDefault="00987A6B"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37A" w:rsidRPr="001F53BA" w:rsidRDefault="00CF137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37A" w:rsidRPr="001F53BA" w:rsidRDefault="00CF137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37A" w:rsidRPr="001F53BA" w:rsidRDefault="00CF137A"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37A" w:rsidRPr="001F53BA" w:rsidRDefault="00987A6B" w:rsidP="0094149E">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DA2EDD">
            <w:pPr>
              <w:rPr>
                <w:color w:val="000000"/>
                <w:sz w:val="24"/>
                <w:szCs w:val="24"/>
              </w:rPr>
            </w:pPr>
            <w:r>
              <w:rPr>
                <w:color w:val="000000"/>
                <w:sz w:val="24"/>
                <w:szCs w:val="24"/>
              </w:rPr>
              <w:t xml:space="preserve">Тема </w:t>
            </w:r>
            <w:r w:rsidR="00DA2EDD">
              <w:rPr>
                <w:color w:val="000000"/>
                <w:sz w:val="24"/>
                <w:szCs w:val="24"/>
              </w:rPr>
              <w:t>7</w:t>
            </w:r>
            <w:r>
              <w:rPr>
                <w:color w:val="000000"/>
                <w:sz w:val="24"/>
                <w:szCs w:val="24"/>
              </w:rPr>
              <w:t xml:space="preserve">. </w:t>
            </w:r>
            <w:r w:rsidR="00CF137A">
              <w:rPr>
                <w:color w:val="000000"/>
                <w:sz w:val="24"/>
                <w:szCs w:val="24"/>
              </w:rPr>
              <w:t>Внешний контроль и оценка образовательных достижений младших школьников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F137A" w:rsidP="000E19F7">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F137A" w:rsidP="00DA2EDD">
            <w:pPr>
              <w:jc w:val="center"/>
              <w:rPr>
                <w:b/>
                <w:bCs/>
                <w:color w:val="000000"/>
                <w:sz w:val="24"/>
                <w:szCs w:val="24"/>
              </w:rPr>
            </w:pPr>
            <w:r>
              <w:rPr>
                <w:b/>
                <w:bCs/>
                <w:color w:val="000000"/>
                <w:sz w:val="24"/>
                <w:szCs w:val="24"/>
              </w:rPr>
              <w:t>1</w:t>
            </w:r>
            <w:r w:rsidR="005A10EB">
              <w:rPr>
                <w:b/>
                <w:bCs/>
                <w:color w:val="000000"/>
                <w:sz w:val="24"/>
                <w:szCs w:val="24"/>
              </w:rPr>
              <w:t>0</w:t>
            </w:r>
          </w:p>
        </w:tc>
      </w:tr>
      <w:tr w:rsidR="0094149E" w:rsidRPr="00793E1B" w:rsidTr="00D01BDD">
        <w:trPr>
          <w:trHeight w:val="74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D01B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0E19F7">
        <w:trPr>
          <w:trHeight w:val="510"/>
          <w:jc w:val="center"/>
        </w:trPr>
        <w:tc>
          <w:tcPr>
            <w:tcW w:w="5580" w:type="dxa"/>
            <w:vMerge w:val="restart"/>
            <w:tcBorders>
              <w:left w:val="single" w:sz="8" w:space="0" w:color="auto"/>
              <w:right w:val="single" w:sz="8" w:space="0" w:color="auto"/>
            </w:tcBorders>
            <w:vAlign w:val="center"/>
          </w:tcPr>
          <w:p w:rsidR="0094149E" w:rsidRPr="008B1718" w:rsidRDefault="007B1B01" w:rsidP="00DA2EDD">
            <w:pPr>
              <w:rPr>
                <w:color w:val="000000"/>
                <w:sz w:val="24"/>
                <w:szCs w:val="24"/>
              </w:rPr>
            </w:pPr>
            <w:r w:rsidRPr="008B1718">
              <w:rPr>
                <w:color w:val="000000"/>
                <w:sz w:val="24"/>
                <w:szCs w:val="24"/>
              </w:rPr>
              <w:t xml:space="preserve">Тема </w:t>
            </w:r>
            <w:r w:rsidR="00DA2EDD">
              <w:rPr>
                <w:color w:val="000000"/>
                <w:sz w:val="24"/>
                <w:szCs w:val="24"/>
              </w:rPr>
              <w:t>8</w:t>
            </w:r>
            <w:r w:rsidRPr="008B1718">
              <w:rPr>
                <w:color w:val="000000"/>
                <w:sz w:val="24"/>
                <w:szCs w:val="24"/>
              </w:rPr>
              <w:t xml:space="preserve">. </w:t>
            </w:r>
            <w:r w:rsidR="00DA2EDD">
              <w:rPr>
                <w:color w:val="000000"/>
                <w:sz w:val="24"/>
                <w:szCs w:val="24"/>
              </w:rPr>
              <w:t>Особенности педагогической диагностики как одного из компонентов контрольно-оценочной деятельности педагога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5C17B5" w:rsidP="0094149E">
            <w:pPr>
              <w:jc w:val="center"/>
              <w:rPr>
                <w:color w:val="000000"/>
                <w:sz w:val="24"/>
                <w:szCs w:val="24"/>
              </w:rPr>
            </w:pPr>
            <w:r>
              <w:rPr>
                <w:color w:val="000000"/>
                <w:sz w:val="24"/>
                <w:szCs w:val="24"/>
              </w:rPr>
              <w:t>-</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A2EDD" w:rsidP="000E19F7">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A2EDD" w:rsidP="0042196C">
            <w:pPr>
              <w:jc w:val="center"/>
              <w:rPr>
                <w:b/>
                <w:bCs/>
                <w:color w:val="000000"/>
                <w:sz w:val="24"/>
                <w:szCs w:val="24"/>
              </w:rPr>
            </w:pPr>
            <w:r>
              <w:rPr>
                <w:b/>
                <w:bCs/>
                <w:color w:val="000000"/>
                <w:sz w:val="24"/>
                <w:szCs w:val="24"/>
              </w:rPr>
              <w:t>1</w:t>
            </w:r>
            <w:r w:rsidR="0042196C">
              <w:rPr>
                <w:b/>
                <w:bCs/>
                <w:color w:val="000000"/>
                <w:sz w:val="24"/>
                <w:szCs w:val="24"/>
              </w:rPr>
              <w:t>0</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8B1718" w:rsidRDefault="0094149E" w:rsidP="0094149E">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0E19F7">
        <w:trPr>
          <w:trHeight w:val="510"/>
          <w:jc w:val="center"/>
        </w:trPr>
        <w:tc>
          <w:tcPr>
            <w:tcW w:w="5580" w:type="dxa"/>
            <w:vMerge w:val="restart"/>
            <w:tcBorders>
              <w:left w:val="single" w:sz="8" w:space="0" w:color="auto"/>
              <w:right w:val="single" w:sz="8" w:space="0" w:color="auto"/>
            </w:tcBorders>
            <w:vAlign w:val="center"/>
          </w:tcPr>
          <w:p w:rsidR="009B7B77" w:rsidRDefault="007B1B01" w:rsidP="00DA2EDD">
            <w:pPr>
              <w:rPr>
                <w:color w:val="000000"/>
                <w:sz w:val="24"/>
                <w:szCs w:val="24"/>
              </w:rPr>
            </w:pPr>
            <w:r w:rsidRPr="008B1718">
              <w:rPr>
                <w:color w:val="000000"/>
                <w:sz w:val="24"/>
                <w:szCs w:val="24"/>
              </w:rPr>
              <w:t xml:space="preserve">Тема </w:t>
            </w:r>
            <w:r w:rsidR="00DA2EDD">
              <w:rPr>
                <w:color w:val="000000"/>
                <w:sz w:val="24"/>
                <w:szCs w:val="24"/>
              </w:rPr>
              <w:t>9</w:t>
            </w:r>
            <w:r w:rsidRPr="008B1718">
              <w:rPr>
                <w:color w:val="000000"/>
                <w:sz w:val="24"/>
                <w:szCs w:val="24"/>
              </w:rPr>
              <w:t xml:space="preserve">. </w:t>
            </w:r>
            <w:r w:rsidR="009B7B77">
              <w:rPr>
                <w:color w:val="000000"/>
                <w:sz w:val="24"/>
                <w:szCs w:val="24"/>
              </w:rPr>
              <w:t xml:space="preserve">Педагогическая диагностика метапредметных и личностных образовательных результатов </w:t>
            </w:r>
          </w:p>
          <w:p w:rsidR="0094149E" w:rsidRPr="008B1718" w:rsidRDefault="0094149E" w:rsidP="00DA2EDD">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B7B77" w:rsidP="0094149E">
            <w:pPr>
              <w:jc w:val="center"/>
              <w:rPr>
                <w:color w:val="000000"/>
                <w:sz w:val="24"/>
                <w:szCs w:val="24"/>
              </w:rPr>
            </w:pPr>
            <w:r>
              <w:rPr>
                <w:color w:val="000000"/>
                <w:sz w:val="24"/>
                <w:szCs w:val="24"/>
              </w:rPr>
              <w:t>-</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5A10EB"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B7B77" w:rsidP="000E19F7">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B7B77" w:rsidP="0094149E">
            <w:pPr>
              <w:jc w:val="center"/>
              <w:rPr>
                <w:b/>
                <w:bCs/>
                <w:color w:val="000000"/>
                <w:sz w:val="24"/>
                <w:szCs w:val="24"/>
              </w:rPr>
            </w:pPr>
            <w:r>
              <w:rPr>
                <w:b/>
                <w:bCs/>
                <w:color w:val="000000"/>
                <w:sz w:val="24"/>
                <w:szCs w:val="24"/>
              </w:rPr>
              <w:t>10</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8B1718" w:rsidRDefault="0094149E"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8B1718" w:rsidRPr="00793E1B" w:rsidTr="000E19F7">
        <w:trPr>
          <w:trHeight w:val="510"/>
          <w:jc w:val="center"/>
        </w:trPr>
        <w:tc>
          <w:tcPr>
            <w:tcW w:w="5580" w:type="dxa"/>
            <w:vMerge w:val="restart"/>
            <w:tcBorders>
              <w:left w:val="single" w:sz="8" w:space="0" w:color="auto"/>
              <w:right w:val="single" w:sz="8" w:space="0" w:color="auto"/>
            </w:tcBorders>
            <w:vAlign w:val="center"/>
          </w:tcPr>
          <w:p w:rsidR="008B1718" w:rsidRPr="008B1718" w:rsidRDefault="008B1718" w:rsidP="009B7B77">
            <w:pPr>
              <w:widowControl/>
              <w:autoSpaceDE/>
              <w:autoSpaceDN/>
              <w:adjustRightInd/>
              <w:jc w:val="both"/>
              <w:rPr>
                <w:color w:val="000000"/>
                <w:sz w:val="24"/>
                <w:szCs w:val="24"/>
              </w:rPr>
            </w:pPr>
            <w:r w:rsidRPr="008B1718">
              <w:rPr>
                <w:color w:val="000000"/>
                <w:sz w:val="24"/>
                <w:szCs w:val="24"/>
              </w:rPr>
              <w:lastRenderedPageBreak/>
              <w:t xml:space="preserve">Тема </w:t>
            </w:r>
            <w:r w:rsidR="00DA2EDD">
              <w:rPr>
                <w:color w:val="000000"/>
                <w:sz w:val="24"/>
                <w:szCs w:val="24"/>
              </w:rPr>
              <w:t>10</w:t>
            </w:r>
            <w:r w:rsidRPr="008B1718">
              <w:rPr>
                <w:color w:val="000000"/>
                <w:sz w:val="24"/>
                <w:szCs w:val="24"/>
              </w:rPr>
              <w:t xml:space="preserve">. </w:t>
            </w:r>
            <w:r w:rsidR="009B7B77">
              <w:rPr>
                <w:color w:val="000000"/>
                <w:sz w:val="24"/>
                <w:szCs w:val="24"/>
              </w:rPr>
              <w:t>Мониторинг системы оценивания уровня сформированности УУД младших школьников</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9B7B77"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9B7B77" w:rsidP="0094149E">
            <w:pPr>
              <w:jc w:val="center"/>
              <w:rPr>
                <w:i/>
                <w:iCs/>
                <w:color w:val="000000"/>
                <w:sz w:val="24"/>
                <w:szCs w:val="24"/>
              </w:rPr>
            </w:pPr>
            <w:r>
              <w:rPr>
                <w:i/>
                <w:iCs/>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D01BDD" w:rsidRDefault="005A10EB" w:rsidP="0094149E">
            <w:pPr>
              <w:jc w:val="center"/>
              <w:rPr>
                <w:i/>
                <w:iCs/>
                <w:color w:val="000000"/>
                <w:sz w:val="24"/>
                <w:szCs w:val="24"/>
              </w:rPr>
            </w:pPr>
            <w:r>
              <w:rPr>
                <w:i/>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5A10EB" w:rsidP="0094149E">
            <w:pPr>
              <w:jc w:val="center"/>
              <w:rPr>
                <w:b/>
                <w:bCs/>
                <w:i/>
                <w:iCs/>
                <w:color w:val="000000"/>
                <w:sz w:val="24"/>
                <w:szCs w:val="24"/>
              </w:rPr>
            </w:pPr>
            <w:r>
              <w:rPr>
                <w:b/>
                <w:bCs/>
                <w:i/>
                <w:iCs/>
                <w:color w:val="000000"/>
                <w:sz w:val="24"/>
                <w:szCs w:val="24"/>
              </w:rPr>
              <w:t>6</w:t>
            </w:r>
          </w:p>
        </w:tc>
      </w:tr>
      <w:tr w:rsidR="008B171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718" w:rsidRPr="008B1718" w:rsidRDefault="008B1718"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B1718" w:rsidRPr="001F53BA" w:rsidRDefault="008B1718"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b/>
                <w:bCs/>
                <w:i/>
                <w:iCs/>
                <w:color w:val="000000"/>
                <w:sz w:val="24"/>
                <w:szCs w:val="24"/>
              </w:rPr>
            </w:pPr>
          </w:p>
        </w:tc>
      </w:tr>
      <w:tr w:rsidR="008B1718" w:rsidRPr="00793E1B" w:rsidTr="000E19F7">
        <w:trPr>
          <w:trHeight w:val="510"/>
          <w:jc w:val="center"/>
        </w:trPr>
        <w:tc>
          <w:tcPr>
            <w:tcW w:w="5580" w:type="dxa"/>
            <w:vMerge w:val="restart"/>
            <w:tcBorders>
              <w:left w:val="single" w:sz="8" w:space="0" w:color="auto"/>
              <w:right w:val="single" w:sz="8" w:space="0" w:color="auto"/>
            </w:tcBorders>
            <w:vAlign w:val="center"/>
          </w:tcPr>
          <w:p w:rsidR="008B1718" w:rsidRPr="008B1718" w:rsidRDefault="008B1718" w:rsidP="00DA2EDD">
            <w:pPr>
              <w:widowControl/>
              <w:autoSpaceDE/>
              <w:autoSpaceDN/>
              <w:adjustRightInd/>
              <w:jc w:val="both"/>
              <w:rPr>
                <w:color w:val="000000"/>
                <w:sz w:val="24"/>
                <w:szCs w:val="24"/>
              </w:rPr>
            </w:pPr>
            <w:r w:rsidRPr="008B1718">
              <w:rPr>
                <w:color w:val="000000"/>
                <w:sz w:val="24"/>
                <w:szCs w:val="24"/>
              </w:rPr>
              <w:t>Тема1</w:t>
            </w:r>
            <w:r w:rsidR="00DA2EDD">
              <w:rPr>
                <w:color w:val="000000"/>
                <w:sz w:val="24"/>
                <w:szCs w:val="24"/>
              </w:rPr>
              <w:t>1</w:t>
            </w:r>
            <w:r w:rsidRPr="008B1718">
              <w:rPr>
                <w:color w:val="000000"/>
                <w:sz w:val="24"/>
                <w:szCs w:val="24"/>
              </w:rPr>
              <w:t xml:space="preserve">. </w:t>
            </w:r>
            <w:r w:rsidR="00DA2EDD">
              <w:rPr>
                <w:color w:val="000000"/>
                <w:sz w:val="24"/>
                <w:szCs w:val="24"/>
              </w:rPr>
              <w:t>Федеральный и региональный мониторинг как компонент системы контроля и оценки образовательных достижений младших школьников</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2D682D"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5A10EB"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DA2EDD" w:rsidP="0094149E">
            <w:pPr>
              <w:jc w:val="center"/>
              <w:rPr>
                <w:i/>
                <w:iCs/>
                <w:color w:val="000000"/>
                <w:sz w:val="24"/>
                <w:szCs w:val="24"/>
              </w:rPr>
            </w:pPr>
            <w:r>
              <w:rPr>
                <w:i/>
                <w:iCs/>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DA2EDD" w:rsidP="0094149E">
            <w:pPr>
              <w:jc w:val="center"/>
              <w:rPr>
                <w:b/>
                <w:bCs/>
                <w:i/>
                <w:iCs/>
                <w:color w:val="000000"/>
                <w:sz w:val="24"/>
                <w:szCs w:val="24"/>
              </w:rPr>
            </w:pPr>
            <w:r>
              <w:rPr>
                <w:b/>
                <w:bCs/>
                <w:i/>
                <w:iCs/>
                <w:color w:val="000000"/>
                <w:sz w:val="24"/>
                <w:szCs w:val="24"/>
              </w:rPr>
              <w:t>1</w:t>
            </w:r>
            <w:r w:rsidR="005A10EB">
              <w:rPr>
                <w:b/>
                <w:bCs/>
                <w:i/>
                <w:iCs/>
                <w:color w:val="000000"/>
                <w:sz w:val="24"/>
                <w:szCs w:val="24"/>
              </w:rPr>
              <w:t>0</w:t>
            </w:r>
          </w:p>
        </w:tc>
      </w:tr>
      <w:tr w:rsidR="008B171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718" w:rsidRPr="008B1718" w:rsidRDefault="008B1718"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987A6B"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B1718" w:rsidRPr="001F53BA" w:rsidRDefault="008B1718"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987A6B" w:rsidP="0094149E">
            <w:pPr>
              <w:jc w:val="center"/>
              <w:rPr>
                <w:b/>
                <w:bCs/>
                <w:i/>
                <w:iCs/>
                <w:color w:val="000000"/>
                <w:sz w:val="24"/>
                <w:szCs w:val="24"/>
              </w:rPr>
            </w:pPr>
            <w:r>
              <w:rPr>
                <w:b/>
                <w:bCs/>
                <w:i/>
                <w:iCs/>
                <w:color w:val="000000"/>
                <w:sz w:val="24"/>
                <w:szCs w:val="24"/>
              </w:rPr>
              <w:t>2</w:t>
            </w:r>
          </w:p>
        </w:tc>
      </w:tr>
      <w:tr w:rsidR="00DA2EDD" w:rsidRPr="00793E1B" w:rsidTr="0045658B">
        <w:trPr>
          <w:trHeight w:val="510"/>
          <w:jc w:val="center"/>
        </w:trPr>
        <w:tc>
          <w:tcPr>
            <w:tcW w:w="5580" w:type="dxa"/>
            <w:vMerge w:val="restart"/>
            <w:tcBorders>
              <w:left w:val="single" w:sz="8" w:space="0" w:color="auto"/>
              <w:right w:val="single" w:sz="8" w:space="0" w:color="auto"/>
            </w:tcBorders>
            <w:vAlign w:val="center"/>
          </w:tcPr>
          <w:p w:rsidR="00DA2EDD" w:rsidRPr="008B1718" w:rsidRDefault="00DA2EDD" w:rsidP="0045658B">
            <w:pPr>
              <w:widowControl/>
              <w:autoSpaceDE/>
              <w:autoSpaceDN/>
              <w:adjustRightInd/>
              <w:jc w:val="both"/>
              <w:rPr>
                <w:color w:val="000000"/>
                <w:sz w:val="24"/>
                <w:szCs w:val="24"/>
              </w:rPr>
            </w:pPr>
            <w:r>
              <w:rPr>
                <w:color w:val="000000"/>
                <w:sz w:val="24"/>
                <w:szCs w:val="24"/>
              </w:rPr>
              <w:t>Тема 12. Портфолио как средство оценки качества учебных достижений младших школьников</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DA2EDD" w:rsidRPr="00793E1B" w:rsidRDefault="00DA2EDD" w:rsidP="0045658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DA2EDD" w:rsidRPr="001F53BA" w:rsidRDefault="00DA2EDD" w:rsidP="0045658B">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DA2EDD" w:rsidRPr="001F53BA" w:rsidRDefault="00DA2EDD" w:rsidP="0045658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DA2EDD" w:rsidRPr="001F53BA" w:rsidRDefault="005A10EB" w:rsidP="00987A6B">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DA2EDD" w:rsidRPr="001F53BA" w:rsidRDefault="005C17B5" w:rsidP="0045658B">
            <w:pPr>
              <w:jc w:val="center"/>
              <w:rPr>
                <w:i/>
                <w:iCs/>
                <w:color w:val="000000"/>
                <w:sz w:val="24"/>
                <w:szCs w:val="24"/>
              </w:rPr>
            </w:pPr>
            <w:r>
              <w:rPr>
                <w:i/>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FFFFFF"/>
            <w:vAlign w:val="center"/>
          </w:tcPr>
          <w:p w:rsidR="00DA2EDD" w:rsidRPr="001F53BA" w:rsidRDefault="005A10EB" w:rsidP="005C17B5">
            <w:pPr>
              <w:jc w:val="center"/>
              <w:rPr>
                <w:b/>
                <w:bCs/>
                <w:i/>
                <w:iCs/>
                <w:color w:val="000000"/>
                <w:sz w:val="24"/>
                <w:szCs w:val="24"/>
              </w:rPr>
            </w:pPr>
            <w:r>
              <w:rPr>
                <w:b/>
                <w:bCs/>
                <w:i/>
                <w:iCs/>
                <w:color w:val="000000"/>
                <w:sz w:val="24"/>
                <w:szCs w:val="24"/>
              </w:rPr>
              <w:t>8</w:t>
            </w:r>
          </w:p>
        </w:tc>
      </w:tr>
      <w:tr w:rsidR="00DA2EDD"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DA2EDD" w:rsidRPr="008B1718" w:rsidRDefault="00DA2EDD"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A2EDD" w:rsidRPr="00793E1B" w:rsidRDefault="00DA2EDD" w:rsidP="0045658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A2EDD" w:rsidRPr="001F53BA" w:rsidRDefault="00DA2EDD"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A2EDD" w:rsidRPr="001F53BA" w:rsidRDefault="00DA2EDD"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A2EDD" w:rsidRPr="001F53BA" w:rsidRDefault="00987A6B"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2EDD" w:rsidRPr="001F53BA" w:rsidRDefault="00DA2EDD"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A2EDD" w:rsidRPr="001F53BA" w:rsidRDefault="00987A6B" w:rsidP="0094149E">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1</w:t>
            </w:r>
            <w:r w:rsidR="005A10EB">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5A10EB" w:rsidP="0094149E">
            <w:pPr>
              <w:jc w:val="center"/>
              <w:rPr>
                <w:color w:val="000000"/>
                <w:sz w:val="24"/>
                <w:szCs w:val="24"/>
              </w:rPr>
            </w:pPr>
            <w:r>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5A10EB" w:rsidP="0094149E">
            <w:pPr>
              <w:jc w:val="center"/>
              <w:rPr>
                <w:color w:val="000000"/>
                <w:sz w:val="24"/>
                <w:szCs w:val="24"/>
              </w:rPr>
            </w:pPr>
            <w:r>
              <w:rPr>
                <w:color w:val="000000"/>
                <w:sz w:val="24"/>
                <w:szCs w:val="24"/>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55C6B" w:rsidP="0094149E">
            <w:pPr>
              <w:jc w:val="center"/>
              <w:rPr>
                <w:b/>
                <w:bCs/>
                <w:color w:val="000000"/>
                <w:sz w:val="24"/>
                <w:szCs w:val="24"/>
              </w:rPr>
            </w:pPr>
            <w:r>
              <w:rPr>
                <w:b/>
                <w:bCs/>
                <w:color w:val="000000"/>
                <w:sz w:val="24"/>
                <w:szCs w:val="24"/>
              </w:rPr>
              <w:t>108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87A6B"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87A6B" w:rsidP="0094149E">
            <w:pPr>
              <w:jc w:val="center"/>
              <w:rPr>
                <w:i/>
                <w:iCs/>
                <w:color w:val="000000"/>
                <w:sz w:val="24"/>
                <w:szCs w:val="24"/>
              </w:rPr>
            </w:pPr>
            <w:r>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5C17B5">
            <w:pP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42196C">
            <w:pPr>
              <w:widowControl/>
              <w:autoSpaceDE/>
              <w:autoSpaceDN/>
              <w:adjustRightInd/>
              <w:jc w:val="both"/>
              <w:rPr>
                <w:color w:val="000000"/>
                <w:sz w:val="22"/>
                <w:szCs w:val="22"/>
              </w:rPr>
            </w:pPr>
            <w:r w:rsidRPr="00793E1B">
              <w:rPr>
                <w:color w:val="000000"/>
                <w:sz w:val="22"/>
                <w:szCs w:val="22"/>
              </w:rPr>
              <w:t>Контроль (</w:t>
            </w:r>
            <w:r w:rsidR="0042196C">
              <w:rPr>
                <w:color w:val="000000"/>
                <w:sz w:val="22"/>
                <w:szCs w:val="22"/>
              </w:rPr>
              <w:t>зачет</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4149E" w:rsidRDefault="00B44FF6" w:rsidP="0094149E">
            <w:pPr>
              <w:widowControl/>
              <w:autoSpaceDE/>
              <w:autoSpaceDN/>
              <w:adjustRightInd/>
              <w:jc w:val="center"/>
              <w:rPr>
                <w:b/>
                <w:bCs/>
                <w:sz w:val="22"/>
                <w:szCs w:val="22"/>
              </w:rPr>
            </w:pP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030222">
            <w:pPr>
              <w:widowControl/>
              <w:autoSpaceDE/>
              <w:autoSpaceDN/>
              <w:adjustRightInd/>
              <w:jc w:val="both"/>
              <w:rPr>
                <w:color w:val="000000"/>
                <w:sz w:val="22"/>
                <w:szCs w:val="22"/>
              </w:rPr>
            </w:pPr>
            <w:r w:rsidRPr="00793E1B">
              <w:rPr>
                <w:color w:val="000000"/>
                <w:sz w:val="22"/>
                <w:szCs w:val="22"/>
              </w:rPr>
              <w:t xml:space="preserve">Итого с </w:t>
            </w:r>
            <w:r w:rsidR="00030222">
              <w:rPr>
                <w:color w:val="000000"/>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4149E" w:rsidRDefault="002D682D" w:rsidP="0094149E">
            <w:pPr>
              <w:widowControl/>
              <w:autoSpaceDE/>
              <w:autoSpaceDN/>
              <w:adjustRightInd/>
              <w:jc w:val="center"/>
              <w:rPr>
                <w:b/>
                <w:bCs/>
                <w:sz w:val="22"/>
                <w:szCs w:val="22"/>
              </w:rPr>
            </w:pPr>
            <w:r>
              <w:rPr>
                <w:b/>
                <w:bCs/>
                <w:color w:val="000000"/>
                <w:sz w:val="24"/>
                <w:szCs w:val="24"/>
              </w:rPr>
              <w:t>108</w:t>
            </w:r>
          </w:p>
        </w:tc>
      </w:tr>
    </w:tbl>
    <w:p w:rsidR="00DA489D" w:rsidRPr="00793E1B" w:rsidRDefault="00DA489D" w:rsidP="00DA489D">
      <w:pPr>
        <w:tabs>
          <w:tab w:val="left" w:pos="900"/>
        </w:tabs>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6F76B1" w:rsidRPr="00B44FF6" w:rsidTr="006F76B1">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6F76B1" w:rsidRPr="00B44FF6" w:rsidRDefault="00987A6B" w:rsidP="00395A83">
            <w:pPr>
              <w:widowControl/>
              <w:autoSpaceDE/>
              <w:autoSpaceDN/>
              <w:adjustRightInd/>
              <w:jc w:val="both"/>
              <w:rPr>
                <w:b/>
                <w:bCs/>
                <w:sz w:val="22"/>
                <w:szCs w:val="22"/>
              </w:rPr>
            </w:pPr>
            <w:r>
              <w:rPr>
                <w:b/>
                <w:bCs/>
                <w:sz w:val="22"/>
                <w:szCs w:val="22"/>
              </w:rPr>
              <w:t>5 курс</w:t>
            </w:r>
          </w:p>
        </w:tc>
      </w:tr>
      <w:tr w:rsidR="006F76B1" w:rsidRPr="00793E1B" w:rsidTr="00395A83">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6F76B1" w:rsidRPr="00793E1B" w:rsidRDefault="006F76B1" w:rsidP="00395A83">
            <w:pPr>
              <w:widowControl/>
              <w:autoSpaceDE/>
              <w:autoSpaceDN/>
              <w:adjustRightInd/>
              <w:jc w:val="both"/>
              <w:rPr>
                <w:b/>
                <w:bCs/>
                <w:color w:val="000000"/>
                <w:sz w:val="22"/>
                <w:szCs w:val="22"/>
              </w:rPr>
            </w:pPr>
            <w:r w:rsidRPr="00793E1B">
              <w:rPr>
                <w:b/>
                <w:bCs/>
                <w:color w:val="000000"/>
                <w:sz w:val="22"/>
                <w:szCs w:val="22"/>
              </w:rPr>
              <w:t>Всего</w:t>
            </w:r>
          </w:p>
        </w:tc>
      </w:tr>
      <w:tr w:rsidR="006F76B1" w:rsidRPr="00793E1B" w:rsidTr="00395A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F76B1" w:rsidRPr="00BF41EE" w:rsidRDefault="006F76B1" w:rsidP="00395A83">
            <w:pPr>
              <w:rPr>
                <w:color w:val="000000"/>
                <w:sz w:val="24"/>
                <w:szCs w:val="24"/>
              </w:rPr>
            </w:pPr>
            <w:r w:rsidRPr="00BF41EE">
              <w:rPr>
                <w:color w:val="000000"/>
                <w:sz w:val="24"/>
                <w:szCs w:val="24"/>
              </w:rPr>
              <w:t xml:space="preserve">Тема 1. </w:t>
            </w:r>
            <w:r w:rsidRPr="005527F9">
              <w:rPr>
                <w:sz w:val="24"/>
                <w:szCs w:val="24"/>
              </w:rPr>
              <w:t>Цели и содержание начального общего образования как основание построения системы контроля и оценки образовательных достижений младших школьников</w:t>
            </w:r>
            <w:r w:rsidRPr="00BF41EE">
              <w:rPr>
                <w:color w:val="000000"/>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3C00C2" w:rsidP="00395A83">
            <w:pPr>
              <w:jc w:val="center"/>
              <w:rPr>
                <w:color w:val="000000"/>
                <w:sz w:val="24"/>
                <w:szCs w:val="24"/>
              </w:rPr>
            </w:pPr>
            <w:r>
              <w:rPr>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6F76B1" w:rsidP="00395A8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6F76B1" w:rsidP="00395A8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6F76B1" w:rsidP="00395A83">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1F2A89" w:rsidP="006F76B1">
            <w:pPr>
              <w:jc w:val="center"/>
              <w:rPr>
                <w:b/>
                <w:bCs/>
                <w:color w:val="000000"/>
                <w:sz w:val="24"/>
                <w:szCs w:val="24"/>
              </w:rPr>
            </w:pPr>
            <w:r>
              <w:rPr>
                <w:b/>
                <w:bCs/>
                <w:color w:val="000000"/>
                <w:sz w:val="24"/>
                <w:szCs w:val="24"/>
              </w:rPr>
              <w:t>8</w:t>
            </w:r>
          </w:p>
        </w:tc>
      </w:tr>
      <w:tr w:rsidR="006F76B1" w:rsidRPr="00793E1B" w:rsidTr="00395A83">
        <w:trPr>
          <w:trHeight w:val="510"/>
          <w:jc w:val="center"/>
        </w:trPr>
        <w:tc>
          <w:tcPr>
            <w:tcW w:w="5580" w:type="dxa"/>
            <w:vMerge/>
            <w:tcBorders>
              <w:left w:val="single" w:sz="8" w:space="0" w:color="auto"/>
              <w:bottom w:val="single" w:sz="8" w:space="0" w:color="auto"/>
              <w:right w:val="single" w:sz="8" w:space="0" w:color="auto"/>
            </w:tcBorders>
            <w:vAlign w:val="center"/>
          </w:tcPr>
          <w:p w:rsidR="006F76B1" w:rsidRPr="004F3C72" w:rsidRDefault="006F76B1" w:rsidP="00395A83">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F76B1" w:rsidRPr="001F53BA" w:rsidRDefault="006F76B1" w:rsidP="00395A8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b/>
                <w:bCs/>
                <w:i/>
                <w:iCs/>
                <w:color w:val="000000"/>
                <w:sz w:val="24"/>
                <w:szCs w:val="24"/>
              </w:rPr>
            </w:pPr>
          </w:p>
        </w:tc>
      </w:tr>
      <w:tr w:rsidR="006F76B1" w:rsidRPr="00793E1B" w:rsidTr="00395A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F76B1" w:rsidRPr="00BF41EE" w:rsidRDefault="006F76B1" w:rsidP="00395A83">
            <w:pPr>
              <w:rPr>
                <w:color w:val="000000"/>
                <w:sz w:val="24"/>
                <w:szCs w:val="24"/>
              </w:rPr>
            </w:pPr>
            <w:r w:rsidRPr="00BF41EE">
              <w:rPr>
                <w:color w:val="000000"/>
                <w:sz w:val="24"/>
                <w:szCs w:val="24"/>
              </w:rPr>
              <w:t xml:space="preserve">Тема 2. </w:t>
            </w:r>
            <w:r>
              <w:rPr>
                <w:color w:val="000000"/>
                <w:sz w:val="24"/>
                <w:szCs w:val="24"/>
              </w:rPr>
              <w:t>Концептуальные основы построения современной системы контроля и оценки образовательных достижений младших школьников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6F76B1" w:rsidP="00395A8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6F76B1" w:rsidP="00395A8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6F76B1" w:rsidP="00395A83">
            <w:pPr>
              <w:jc w:val="center"/>
              <w:rPr>
                <w:color w:val="000000"/>
                <w:sz w:val="24"/>
                <w:szCs w:val="24"/>
              </w:rPr>
            </w:pPr>
            <w:r>
              <w:rPr>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1F2A89" w:rsidP="00395A83">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1F2A89" w:rsidP="00395A83">
            <w:pPr>
              <w:jc w:val="center"/>
              <w:rPr>
                <w:b/>
                <w:bCs/>
                <w:color w:val="000000"/>
                <w:sz w:val="24"/>
                <w:szCs w:val="24"/>
              </w:rPr>
            </w:pPr>
            <w:r>
              <w:rPr>
                <w:b/>
                <w:bCs/>
                <w:color w:val="000000"/>
                <w:sz w:val="24"/>
                <w:szCs w:val="24"/>
              </w:rPr>
              <w:t>8</w:t>
            </w:r>
          </w:p>
        </w:tc>
      </w:tr>
      <w:tr w:rsidR="006F76B1" w:rsidRPr="00793E1B" w:rsidTr="00395A83">
        <w:trPr>
          <w:trHeight w:val="510"/>
          <w:jc w:val="center"/>
        </w:trPr>
        <w:tc>
          <w:tcPr>
            <w:tcW w:w="5580" w:type="dxa"/>
            <w:vMerge/>
            <w:tcBorders>
              <w:left w:val="single" w:sz="8" w:space="0" w:color="auto"/>
              <w:bottom w:val="single" w:sz="8" w:space="0" w:color="auto"/>
              <w:right w:val="single" w:sz="8" w:space="0" w:color="auto"/>
            </w:tcBorders>
            <w:vAlign w:val="center"/>
          </w:tcPr>
          <w:p w:rsidR="006F76B1" w:rsidRPr="00BF41EE" w:rsidRDefault="006F76B1" w:rsidP="00395A83">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F76B1" w:rsidRPr="001F53BA" w:rsidRDefault="006F76B1" w:rsidP="00395A8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b/>
                <w:bCs/>
                <w:i/>
                <w:iCs/>
                <w:color w:val="000000"/>
                <w:sz w:val="24"/>
                <w:szCs w:val="24"/>
              </w:rPr>
            </w:pPr>
          </w:p>
        </w:tc>
      </w:tr>
      <w:tr w:rsidR="006F76B1" w:rsidRPr="00793E1B" w:rsidTr="00395A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F76B1" w:rsidRPr="00BF41EE" w:rsidRDefault="006F76B1" w:rsidP="00395A83">
            <w:pPr>
              <w:rPr>
                <w:color w:val="000000"/>
                <w:sz w:val="24"/>
                <w:szCs w:val="24"/>
              </w:rPr>
            </w:pPr>
            <w:r w:rsidRPr="00BF41EE">
              <w:rPr>
                <w:color w:val="000000"/>
                <w:sz w:val="24"/>
                <w:szCs w:val="24"/>
              </w:rPr>
              <w:t xml:space="preserve">Тема 3. </w:t>
            </w:r>
            <w:r>
              <w:rPr>
                <w:color w:val="000000"/>
                <w:sz w:val="24"/>
                <w:szCs w:val="24"/>
              </w:rPr>
              <w:t>Особенности и средства системы оценивания результатов в соответствии с требованиями ФГОС НОО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7A24CC" w:rsidRDefault="007A24CC" w:rsidP="00395A83">
            <w:pPr>
              <w:jc w:val="center"/>
              <w:rPr>
                <w:color w:val="000000"/>
                <w:sz w:val="24"/>
                <w:szCs w:val="24"/>
                <w:lang w:val="en-US"/>
              </w:rPr>
            </w:pPr>
            <w:r>
              <w:rPr>
                <w:color w:val="000000"/>
                <w:sz w:val="24"/>
                <w:szCs w:val="24"/>
                <w:lang w:val="en-US"/>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6F76B1" w:rsidP="00395A8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6F76B1" w:rsidP="00395A83">
            <w:pPr>
              <w:jc w:val="center"/>
              <w:rPr>
                <w:color w:val="000000"/>
                <w:sz w:val="24"/>
                <w:szCs w:val="24"/>
              </w:rPr>
            </w:pPr>
            <w:r>
              <w:rPr>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1F2A89" w:rsidP="00395A83">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6F76B1" w:rsidRPr="001F2A89" w:rsidRDefault="001F2A89" w:rsidP="00395A83">
            <w:pPr>
              <w:jc w:val="center"/>
              <w:rPr>
                <w:b/>
                <w:bCs/>
                <w:color w:val="000000"/>
                <w:sz w:val="24"/>
                <w:szCs w:val="24"/>
              </w:rPr>
            </w:pPr>
            <w:r>
              <w:rPr>
                <w:b/>
                <w:bCs/>
                <w:color w:val="000000"/>
                <w:sz w:val="24"/>
                <w:szCs w:val="24"/>
              </w:rPr>
              <w:t>10</w:t>
            </w:r>
          </w:p>
        </w:tc>
      </w:tr>
      <w:tr w:rsidR="006F76B1" w:rsidRPr="00793E1B" w:rsidTr="00395A83">
        <w:trPr>
          <w:trHeight w:val="510"/>
          <w:jc w:val="center"/>
        </w:trPr>
        <w:tc>
          <w:tcPr>
            <w:tcW w:w="5580" w:type="dxa"/>
            <w:vMerge/>
            <w:tcBorders>
              <w:left w:val="single" w:sz="8" w:space="0" w:color="auto"/>
              <w:bottom w:val="single" w:sz="8" w:space="0" w:color="auto"/>
              <w:right w:val="single" w:sz="8" w:space="0" w:color="auto"/>
            </w:tcBorders>
            <w:vAlign w:val="center"/>
          </w:tcPr>
          <w:p w:rsidR="006F76B1" w:rsidRPr="00BF41EE" w:rsidRDefault="006F76B1" w:rsidP="00395A83">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F76B1" w:rsidRPr="001F53BA" w:rsidRDefault="006F76B1" w:rsidP="00395A8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b/>
                <w:bCs/>
                <w:i/>
                <w:iCs/>
                <w:color w:val="000000"/>
                <w:sz w:val="24"/>
                <w:szCs w:val="24"/>
              </w:rPr>
            </w:pPr>
          </w:p>
        </w:tc>
      </w:tr>
      <w:tr w:rsidR="006F76B1" w:rsidRPr="00793E1B" w:rsidTr="00395A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F76B1" w:rsidRPr="00BF41EE" w:rsidRDefault="006F76B1" w:rsidP="00395A83">
            <w:pPr>
              <w:rPr>
                <w:color w:val="000000"/>
                <w:sz w:val="24"/>
                <w:szCs w:val="24"/>
              </w:rPr>
            </w:pPr>
            <w:r w:rsidRPr="00BF41EE">
              <w:rPr>
                <w:color w:val="000000"/>
                <w:sz w:val="24"/>
                <w:szCs w:val="24"/>
              </w:rPr>
              <w:t xml:space="preserve">Тема 4. </w:t>
            </w:r>
            <w:r>
              <w:rPr>
                <w:color w:val="000000"/>
                <w:sz w:val="24"/>
                <w:szCs w:val="24"/>
              </w:rPr>
              <w:t>Внутренний контроль и оценка образовательных достижений младшего школьника: контрольно-оценочная деятельность педагога.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6F76B1" w:rsidP="00395A83">
            <w:pPr>
              <w:jc w:val="center"/>
              <w:rPr>
                <w:color w:val="000000"/>
                <w:sz w:val="24"/>
                <w:szCs w:val="24"/>
              </w:rPr>
            </w:pPr>
            <w:r>
              <w:rPr>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6F76B1" w:rsidP="00395A8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1F2A89" w:rsidP="00395A83">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D27387" w:rsidP="00395A83">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1F2A89" w:rsidP="00D27387">
            <w:pPr>
              <w:jc w:val="center"/>
              <w:rPr>
                <w:b/>
                <w:bCs/>
                <w:color w:val="000000"/>
                <w:sz w:val="24"/>
                <w:szCs w:val="24"/>
              </w:rPr>
            </w:pPr>
            <w:r>
              <w:rPr>
                <w:b/>
                <w:bCs/>
                <w:color w:val="000000"/>
                <w:sz w:val="24"/>
                <w:szCs w:val="24"/>
              </w:rPr>
              <w:t>8</w:t>
            </w:r>
          </w:p>
        </w:tc>
      </w:tr>
      <w:tr w:rsidR="006F76B1" w:rsidRPr="00793E1B" w:rsidTr="00395A83">
        <w:trPr>
          <w:trHeight w:val="510"/>
          <w:jc w:val="center"/>
        </w:trPr>
        <w:tc>
          <w:tcPr>
            <w:tcW w:w="5580" w:type="dxa"/>
            <w:vMerge/>
            <w:tcBorders>
              <w:left w:val="single" w:sz="8" w:space="0" w:color="auto"/>
              <w:bottom w:val="single" w:sz="8" w:space="0" w:color="auto"/>
              <w:right w:val="single" w:sz="8" w:space="0" w:color="auto"/>
            </w:tcBorders>
            <w:vAlign w:val="center"/>
          </w:tcPr>
          <w:p w:rsidR="006F76B1" w:rsidRPr="00BF41EE" w:rsidRDefault="006F76B1" w:rsidP="00395A83">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F76B1" w:rsidRPr="001F53BA" w:rsidRDefault="006F76B1" w:rsidP="00395A8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b/>
                <w:bCs/>
                <w:i/>
                <w:iCs/>
                <w:color w:val="000000"/>
                <w:sz w:val="24"/>
                <w:szCs w:val="24"/>
              </w:rPr>
            </w:pPr>
          </w:p>
        </w:tc>
      </w:tr>
      <w:tr w:rsidR="006F76B1" w:rsidRPr="00793E1B" w:rsidTr="00395A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F76B1" w:rsidRPr="00CF137A" w:rsidRDefault="006F76B1" w:rsidP="00395A83">
            <w:pPr>
              <w:pStyle w:val="2"/>
              <w:jc w:val="both"/>
              <w:rPr>
                <w:rFonts w:ascii="Times New Roman" w:hAnsi="Times New Roman"/>
                <w:b w:val="0"/>
                <w:i w:val="0"/>
                <w:sz w:val="24"/>
                <w:szCs w:val="24"/>
              </w:rPr>
            </w:pPr>
            <w:r w:rsidRPr="00CF137A">
              <w:rPr>
                <w:rFonts w:ascii="Times New Roman" w:hAnsi="Times New Roman"/>
                <w:b w:val="0"/>
                <w:i w:val="0"/>
                <w:color w:val="000000"/>
                <w:sz w:val="24"/>
                <w:szCs w:val="24"/>
              </w:rPr>
              <w:t>Тема 5.</w:t>
            </w:r>
            <w:r w:rsidRPr="00CF137A">
              <w:rPr>
                <w:rFonts w:ascii="Times New Roman" w:hAnsi="Times New Roman"/>
                <w:color w:val="000000"/>
                <w:sz w:val="24"/>
                <w:szCs w:val="24"/>
              </w:rPr>
              <w:t xml:space="preserve"> </w:t>
            </w:r>
            <w:r w:rsidRPr="00CF137A">
              <w:rPr>
                <w:rFonts w:ascii="Times New Roman" w:hAnsi="Times New Roman"/>
                <w:b w:val="0"/>
                <w:i w:val="0"/>
                <w:color w:val="000000"/>
                <w:sz w:val="24"/>
                <w:szCs w:val="24"/>
              </w:rPr>
              <w:t>Внутренний контроль и оценка образовательных достижений младшего школьника: контрольно-оценочная деятельность ученика.</w:t>
            </w:r>
          </w:p>
          <w:p w:rsidR="006F76B1" w:rsidRPr="00CF137A" w:rsidRDefault="006F76B1" w:rsidP="00395A83">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6F76B1" w:rsidP="00395A83">
            <w:pPr>
              <w:jc w:val="center"/>
              <w:rPr>
                <w:color w:val="000000"/>
                <w:sz w:val="24"/>
                <w:szCs w:val="24"/>
              </w:rPr>
            </w:pPr>
            <w:r>
              <w:rPr>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6F76B1" w:rsidP="00395A8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6F76B1" w:rsidP="00395A8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6F76B1" w:rsidP="00395A83">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163CB0" w:rsidP="00395A83">
            <w:pPr>
              <w:jc w:val="center"/>
              <w:rPr>
                <w:b/>
                <w:bCs/>
                <w:color w:val="000000"/>
                <w:sz w:val="24"/>
                <w:szCs w:val="24"/>
              </w:rPr>
            </w:pPr>
            <w:r>
              <w:rPr>
                <w:b/>
                <w:bCs/>
                <w:color w:val="000000"/>
                <w:sz w:val="24"/>
                <w:szCs w:val="24"/>
              </w:rPr>
              <w:t>8</w:t>
            </w:r>
          </w:p>
        </w:tc>
      </w:tr>
      <w:tr w:rsidR="006F76B1" w:rsidRPr="00793E1B" w:rsidTr="00395A83">
        <w:trPr>
          <w:trHeight w:val="510"/>
          <w:jc w:val="center"/>
        </w:trPr>
        <w:tc>
          <w:tcPr>
            <w:tcW w:w="5580" w:type="dxa"/>
            <w:vMerge/>
            <w:tcBorders>
              <w:left w:val="single" w:sz="8" w:space="0" w:color="auto"/>
              <w:bottom w:val="single" w:sz="8" w:space="0" w:color="auto"/>
              <w:right w:val="single" w:sz="8" w:space="0" w:color="auto"/>
            </w:tcBorders>
            <w:vAlign w:val="center"/>
          </w:tcPr>
          <w:p w:rsidR="006F76B1" w:rsidRPr="004F3C72" w:rsidRDefault="006F76B1" w:rsidP="00395A83">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F76B1" w:rsidRPr="001F53BA" w:rsidRDefault="006F76B1" w:rsidP="00395A8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b/>
                <w:bCs/>
                <w:i/>
                <w:iCs/>
                <w:color w:val="000000"/>
                <w:sz w:val="24"/>
                <w:szCs w:val="24"/>
              </w:rPr>
            </w:pPr>
          </w:p>
        </w:tc>
      </w:tr>
      <w:tr w:rsidR="006F76B1" w:rsidRPr="00793E1B" w:rsidTr="00395A83">
        <w:trPr>
          <w:trHeight w:val="510"/>
          <w:jc w:val="center"/>
        </w:trPr>
        <w:tc>
          <w:tcPr>
            <w:tcW w:w="5580" w:type="dxa"/>
            <w:vMerge w:val="restart"/>
            <w:tcBorders>
              <w:left w:val="single" w:sz="8" w:space="0" w:color="auto"/>
              <w:right w:val="single" w:sz="8" w:space="0" w:color="auto"/>
            </w:tcBorders>
            <w:vAlign w:val="center"/>
          </w:tcPr>
          <w:p w:rsidR="006F76B1" w:rsidRPr="005C17B5" w:rsidRDefault="006F76B1" w:rsidP="00395A83">
            <w:pPr>
              <w:widowControl/>
              <w:autoSpaceDE/>
              <w:autoSpaceDN/>
              <w:adjustRightInd/>
              <w:rPr>
                <w:sz w:val="24"/>
                <w:szCs w:val="24"/>
              </w:rPr>
            </w:pPr>
            <w:r w:rsidRPr="005C17B5">
              <w:rPr>
                <w:sz w:val="24"/>
                <w:szCs w:val="24"/>
              </w:rPr>
              <w:lastRenderedPageBreak/>
              <w:t>Тема 6. Модель формирования самооценочной деятельности младших школьников</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6F76B1" w:rsidRPr="001F53BA" w:rsidRDefault="006F76B1" w:rsidP="00395A83">
            <w:pPr>
              <w:jc w:val="center"/>
              <w:rPr>
                <w:i/>
                <w:iCs/>
                <w:color w:val="000000"/>
                <w:sz w:val="24"/>
                <w:szCs w:val="24"/>
              </w:rPr>
            </w:pPr>
            <w:r>
              <w:rPr>
                <w:i/>
                <w:iCs/>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FFFFFF"/>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6F76B1" w:rsidRPr="001F53BA" w:rsidRDefault="006F76B1" w:rsidP="00395A83">
            <w:pPr>
              <w:jc w:val="center"/>
              <w:rPr>
                <w:i/>
                <w:iCs/>
                <w:color w:val="000000"/>
                <w:sz w:val="24"/>
                <w:szCs w:val="24"/>
              </w:rPr>
            </w:pPr>
            <w:r>
              <w:rPr>
                <w:i/>
                <w:iCs/>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FFFFFF"/>
            <w:vAlign w:val="center"/>
          </w:tcPr>
          <w:p w:rsidR="006F76B1" w:rsidRPr="001F53BA" w:rsidRDefault="001F2A89" w:rsidP="00395A83">
            <w:pPr>
              <w:jc w:val="center"/>
              <w:rPr>
                <w:i/>
                <w:iCs/>
                <w:color w:val="000000"/>
                <w:sz w:val="24"/>
                <w:szCs w:val="24"/>
              </w:rPr>
            </w:pPr>
            <w:r>
              <w:rPr>
                <w:i/>
                <w:iCs/>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FFFFFF"/>
            <w:vAlign w:val="center"/>
          </w:tcPr>
          <w:p w:rsidR="006F76B1" w:rsidRPr="001F53BA" w:rsidRDefault="001F2A89" w:rsidP="00395A83">
            <w:pPr>
              <w:jc w:val="center"/>
              <w:rPr>
                <w:b/>
                <w:bCs/>
                <w:i/>
                <w:iCs/>
                <w:color w:val="000000"/>
                <w:sz w:val="24"/>
                <w:szCs w:val="24"/>
              </w:rPr>
            </w:pPr>
            <w:r>
              <w:rPr>
                <w:b/>
                <w:bCs/>
                <w:i/>
                <w:iCs/>
                <w:color w:val="000000"/>
                <w:sz w:val="24"/>
                <w:szCs w:val="24"/>
              </w:rPr>
              <w:t>8</w:t>
            </w:r>
          </w:p>
        </w:tc>
      </w:tr>
      <w:tr w:rsidR="006F76B1" w:rsidRPr="00793E1B" w:rsidTr="00395A83">
        <w:trPr>
          <w:trHeight w:val="510"/>
          <w:jc w:val="center"/>
        </w:trPr>
        <w:tc>
          <w:tcPr>
            <w:tcW w:w="5580" w:type="dxa"/>
            <w:vMerge/>
            <w:tcBorders>
              <w:left w:val="single" w:sz="8" w:space="0" w:color="auto"/>
              <w:bottom w:val="single" w:sz="8" w:space="0" w:color="auto"/>
              <w:right w:val="single" w:sz="8" w:space="0" w:color="auto"/>
            </w:tcBorders>
            <w:vAlign w:val="center"/>
          </w:tcPr>
          <w:p w:rsidR="006F76B1" w:rsidRPr="004F3C72" w:rsidRDefault="006F76B1" w:rsidP="00395A83">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F76B1" w:rsidRPr="001F53BA" w:rsidRDefault="006F76B1" w:rsidP="00395A8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b/>
                <w:bCs/>
                <w:i/>
                <w:iCs/>
                <w:color w:val="000000"/>
                <w:sz w:val="24"/>
                <w:szCs w:val="24"/>
              </w:rPr>
            </w:pPr>
          </w:p>
        </w:tc>
      </w:tr>
      <w:tr w:rsidR="006F76B1" w:rsidRPr="00793E1B" w:rsidTr="00395A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F76B1" w:rsidRPr="001F53BA" w:rsidRDefault="006F76B1" w:rsidP="00395A83">
            <w:pPr>
              <w:rPr>
                <w:color w:val="000000"/>
                <w:sz w:val="24"/>
                <w:szCs w:val="24"/>
              </w:rPr>
            </w:pPr>
            <w:r>
              <w:rPr>
                <w:color w:val="000000"/>
                <w:sz w:val="24"/>
                <w:szCs w:val="24"/>
              </w:rPr>
              <w:t>Тема 7. Внешний контроль и оценка образовательных достижений младших школьников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6F76B1" w:rsidP="00395A83">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6F76B1" w:rsidP="00395A8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6F76B1" w:rsidP="00395A83">
            <w:pPr>
              <w:jc w:val="center"/>
              <w:rPr>
                <w:color w:val="000000"/>
                <w:sz w:val="24"/>
                <w:szCs w:val="24"/>
              </w:rPr>
            </w:pPr>
            <w:r>
              <w:rPr>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1F2A89" w:rsidP="00395A83">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1F2A89" w:rsidP="00395A83">
            <w:pPr>
              <w:jc w:val="center"/>
              <w:rPr>
                <w:b/>
                <w:bCs/>
                <w:color w:val="000000"/>
                <w:sz w:val="24"/>
                <w:szCs w:val="24"/>
              </w:rPr>
            </w:pPr>
            <w:r>
              <w:rPr>
                <w:b/>
                <w:bCs/>
                <w:color w:val="000000"/>
                <w:sz w:val="24"/>
                <w:szCs w:val="24"/>
              </w:rPr>
              <w:t>10</w:t>
            </w:r>
          </w:p>
        </w:tc>
      </w:tr>
      <w:tr w:rsidR="006F76B1" w:rsidRPr="00793E1B" w:rsidTr="00395A83">
        <w:trPr>
          <w:trHeight w:val="740"/>
          <w:jc w:val="center"/>
        </w:trPr>
        <w:tc>
          <w:tcPr>
            <w:tcW w:w="5580" w:type="dxa"/>
            <w:vMerge/>
            <w:tcBorders>
              <w:left w:val="single" w:sz="8" w:space="0" w:color="auto"/>
              <w:bottom w:val="single" w:sz="8" w:space="0" w:color="auto"/>
              <w:right w:val="single" w:sz="8" w:space="0" w:color="auto"/>
            </w:tcBorders>
            <w:vAlign w:val="center"/>
          </w:tcPr>
          <w:p w:rsidR="006F76B1" w:rsidRPr="00793E1B" w:rsidRDefault="006F76B1" w:rsidP="00395A83">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F76B1" w:rsidRPr="001F53BA" w:rsidRDefault="006F76B1" w:rsidP="00395A8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b/>
                <w:bCs/>
                <w:i/>
                <w:iCs/>
                <w:color w:val="000000"/>
                <w:sz w:val="24"/>
                <w:szCs w:val="24"/>
              </w:rPr>
            </w:pPr>
          </w:p>
        </w:tc>
      </w:tr>
      <w:tr w:rsidR="006F76B1" w:rsidRPr="00793E1B" w:rsidTr="00395A83">
        <w:trPr>
          <w:trHeight w:val="510"/>
          <w:jc w:val="center"/>
        </w:trPr>
        <w:tc>
          <w:tcPr>
            <w:tcW w:w="5580" w:type="dxa"/>
            <w:vMerge w:val="restart"/>
            <w:tcBorders>
              <w:left w:val="single" w:sz="8" w:space="0" w:color="auto"/>
              <w:right w:val="single" w:sz="8" w:space="0" w:color="auto"/>
            </w:tcBorders>
            <w:vAlign w:val="center"/>
          </w:tcPr>
          <w:p w:rsidR="006F76B1" w:rsidRPr="008B1718" w:rsidRDefault="006F76B1" w:rsidP="00395A83">
            <w:pPr>
              <w:rPr>
                <w:color w:val="000000"/>
                <w:sz w:val="24"/>
                <w:szCs w:val="24"/>
              </w:rPr>
            </w:pPr>
            <w:r w:rsidRPr="008B1718">
              <w:rPr>
                <w:color w:val="000000"/>
                <w:sz w:val="24"/>
                <w:szCs w:val="24"/>
              </w:rPr>
              <w:t xml:space="preserve">Тема </w:t>
            </w:r>
            <w:r>
              <w:rPr>
                <w:color w:val="000000"/>
                <w:sz w:val="24"/>
                <w:szCs w:val="24"/>
              </w:rPr>
              <w:t>8</w:t>
            </w:r>
            <w:r w:rsidRPr="008B1718">
              <w:rPr>
                <w:color w:val="000000"/>
                <w:sz w:val="24"/>
                <w:szCs w:val="24"/>
              </w:rPr>
              <w:t xml:space="preserve">. </w:t>
            </w:r>
            <w:r>
              <w:rPr>
                <w:color w:val="000000"/>
                <w:sz w:val="24"/>
                <w:szCs w:val="24"/>
              </w:rPr>
              <w:t>Особенности педагогической диагностики как одного из компонентов контрольно-оценочной деятельности педагога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6F76B1" w:rsidP="00395A83">
            <w:pPr>
              <w:jc w:val="center"/>
              <w:rPr>
                <w:color w:val="000000"/>
                <w:sz w:val="24"/>
                <w:szCs w:val="24"/>
              </w:rPr>
            </w:pPr>
            <w:r>
              <w:rPr>
                <w:color w:val="000000"/>
                <w:sz w:val="24"/>
                <w:szCs w:val="24"/>
              </w:rPr>
              <w:t>-</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6F76B1" w:rsidP="00395A83">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6F76B1" w:rsidP="00395A83">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b/>
                <w:bCs/>
                <w:color w:val="000000"/>
                <w:sz w:val="24"/>
                <w:szCs w:val="24"/>
              </w:rPr>
            </w:pPr>
            <w:r>
              <w:rPr>
                <w:b/>
                <w:bCs/>
                <w:color w:val="000000"/>
                <w:sz w:val="24"/>
                <w:szCs w:val="24"/>
              </w:rPr>
              <w:t>10</w:t>
            </w:r>
          </w:p>
        </w:tc>
      </w:tr>
      <w:tr w:rsidR="006F76B1" w:rsidRPr="00793E1B" w:rsidTr="00395A83">
        <w:trPr>
          <w:trHeight w:val="510"/>
          <w:jc w:val="center"/>
        </w:trPr>
        <w:tc>
          <w:tcPr>
            <w:tcW w:w="5580" w:type="dxa"/>
            <w:vMerge/>
            <w:tcBorders>
              <w:left w:val="single" w:sz="8" w:space="0" w:color="auto"/>
              <w:bottom w:val="single" w:sz="8" w:space="0" w:color="auto"/>
              <w:right w:val="single" w:sz="8" w:space="0" w:color="auto"/>
            </w:tcBorders>
            <w:vAlign w:val="center"/>
          </w:tcPr>
          <w:p w:rsidR="006F76B1" w:rsidRPr="008B1718" w:rsidRDefault="006F76B1" w:rsidP="00395A83">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987A6B" w:rsidP="00395A83">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F76B1" w:rsidRPr="001F53BA" w:rsidRDefault="006F76B1" w:rsidP="00395A8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987A6B" w:rsidP="00395A83">
            <w:pPr>
              <w:jc w:val="center"/>
              <w:rPr>
                <w:b/>
                <w:bCs/>
                <w:i/>
                <w:iCs/>
                <w:color w:val="000000"/>
                <w:sz w:val="24"/>
                <w:szCs w:val="24"/>
              </w:rPr>
            </w:pPr>
            <w:r>
              <w:rPr>
                <w:b/>
                <w:bCs/>
                <w:i/>
                <w:iCs/>
                <w:color w:val="000000"/>
                <w:sz w:val="24"/>
                <w:szCs w:val="24"/>
              </w:rPr>
              <w:t>2</w:t>
            </w:r>
          </w:p>
        </w:tc>
      </w:tr>
      <w:tr w:rsidR="006F76B1" w:rsidRPr="00793E1B" w:rsidTr="00395A83">
        <w:trPr>
          <w:trHeight w:val="510"/>
          <w:jc w:val="center"/>
        </w:trPr>
        <w:tc>
          <w:tcPr>
            <w:tcW w:w="5580" w:type="dxa"/>
            <w:vMerge w:val="restart"/>
            <w:tcBorders>
              <w:left w:val="single" w:sz="8" w:space="0" w:color="auto"/>
              <w:right w:val="single" w:sz="8" w:space="0" w:color="auto"/>
            </w:tcBorders>
            <w:vAlign w:val="center"/>
          </w:tcPr>
          <w:p w:rsidR="006F76B1" w:rsidRDefault="006F76B1" w:rsidP="00395A83">
            <w:pPr>
              <w:rPr>
                <w:color w:val="000000"/>
                <w:sz w:val="24"/>
                <w:szCs w:val="24"/>
              </w:rPr>
            </w:pPr>
            <w:r w:rsidRPr="008B1718">
              <w:rPr>
                <w:color w:val="000000"/>
                <w:sz w:val="24"/>
                <w:szCs w:val="24"/>
              </w:rPr>
              <w:t xml:space="preserve">Тема </w:t>
            </w:r>
            <w:r>
              <w:rPr>
                <w:color w:val="000000"/>
                <w:sz w:val="24"/>
                <w:szCs w:val="24"/>
              </w:rPr>
              <w:t>9</w:t>
            </w:r>
            <w:r w:rsidRPr="008B1718">
              <w:rPr>
                <w:color w:val="000000"/>
                <w:sz w:val="24"/>
                <w:szCs w:val="24"/>
              </w:rPr>
              <w:t xml:space="preserve">. </w:t>
            </w:r>
            <w:r>
              <w:rPr>
                <w:color w:val="000000"/>
                <w:sz w:val="24"/>
                <w:szCs w:val="24"/>
              </w:rPr>
              <w:t xml:space="preserve">Педагогическая диагностика метапредметных и личностных образовательных результатов </w:t>
            </w:r>
          </w:p>
          <w:p w:rsidR="006F76B1" w:rsidRPr="008B1718" w:rsidRDefault="006F76B1" w:rsidP="00395A83">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6F76B1" w:rsidP="00395A8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6F76B1" w:rsidP="00395A83">
            <w:pPr>
              <w:jc w:val="center"/>
              <w:rPr>
                <w:color w:val="000000"/>
                <w:sz w:val="24"/>
                <w:szCs w:val="24"/>
              </w:rPr>
            </w:pPr>
            <w:r>
              <w:rPr>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6F76B1" w:rsidP="00395A83">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1F2A89" w:rsidP="006F76B1">
            <w:pPr>
              <w:jc w:val="center"/>
              <w:rPr>
                <w:b/>
                <w:bCs/>
                <w:color w:val="000000"/>
                <w:sz w:val="24"/>
                <w:szCs w:val="24"/>
              </w:rPr>
            </w:pPr>
            <w:r>
              <w:rPr>
                <w:b/>
                <w:bCs/>
                <w:color w:val="000000"/>
                <w:sz w:val="24"/>
                <w:szCs w:val="24"/>
              </w:rPr>
              <w:t>8</w:t>
            </w:r>
          </w:p>
        </w:tc>
      </w:tr>
      <w:tr w:rsidR="006F76B1" w:rsidRPr="00793E1B" w:rsidTr="00395A83">
        <w:trPr>
          <w:trHeight w:val="510"/>
          <w:jc w:val="center"/>
        </w:trPr>
        <w:tc>
          <w:tcPr>
            <w:tcW w:w="5580" w:type="dxa"/>
            <w:vMerge/>
            <w:tcBorders>
              <w:left w:val="single" w:sz="8" w:space="0" w:color="auto"/>
              <w:bottom w:val="single" w:sz="8" w:space="0" w:color="auto"/>
              <w:right w:val="single" w:sz="8" w:space="0" w:color="auto"/>
            </w:tcBorders>
            <w:vAlign w:val="center"/>
          </w:tcPr>
          <w:p w:rsidR="006F76B1" w:rsidRPr="008B1718" w:rsidRDefault="006F76B1" w:rsidP="00395A83">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F76B1" w:rsidRPr="001F53BA" w:rsidRDefault="006F76B1" w:rsidP="00395A8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b/>
                <w:bCs/>
                <w:i/>
                <w:iCs/>
                <w:color w:val="000000"/>
                <w:sz w:val="24"/>
                <w:szCs w:val="24"/>
              </w:rPr>
            </w:pPr>
          </w:p>
        </w:tc>
      </w:tr>
      <w:tr w:rsidR="006F76B1" w:rsidRPr="00793E1B" w:rsidTr="00395A83">
        <w:trPr>
          <w:trHeight w:val="510"/>
          <w:jc w:val="center"/>
        </w:trPr>
        <w:tc>
          <w:tcPr>
            <w:tcW w:w="5580" w:type="dxa"/>
            <w:vMerge w:val="restart"/>
            <w:tcBorders>
              <w:left w:val="single" w:sz="8" w:space="0" w:color="auto"/>
              <w:right w:val="single" w:sz="8" w:space="0" w:color="auto"/>
            </w:tcBorders>
            <w:vAlign w:val="center"/>
          </w:tcPr>
          <w:p w:rsidR="006F76B1" w:rsidRPr="008B1718" w:rsidRDefault="006F76B1" w:rsidP="00395A83">
            <w:pPr>
              <w:widowControl/>
              <w:autoSpaceDE/>
              <w:autoSpaceDN/>
              <w:adjustRightInd/>
              <w:jc w:val="both"/>
              <w:rPr>
                <w:color w:val="000000"/>
                <w:sz w:val="24"/>
                <w:szCs w:val="24"/>
              </w:rPr>
            </w:pPr>
            <w:r w:rsidRPr="008B1718">
              <w:rPr>
                <w:color w:val="000000"/>
                <w:sz w:val="24"/>
                <w:szCs w:val="24"/>
              </w:rPr>
              <w:t xml:space="preserve">Тема </w:t>
            </w:r>
            <w:r>
              <w:rPr>
                <w:color w:val="000000"/>
                <w:sz w:val="24"/>
                <w:szCs w:val="24"/>
              </w:rPr>
              <w:t>10</w:t>
            </w:r>
            <w:r w:rsidRPr="008B1718">
              <w:rPr>
                <w:color w:val="000000"/>
                <w:sz w:val="24"/>
                <w:szCs w:val="24"/>
              </w:rPr>
              <w:t xml:space="preserve">. </w:t>
            </w:r>
            <w:r>
              <w:rPr>
                <w:color w:val="000000"/>
                <w:sz w:val="24"/>
                <w:szCs w:val="24"/>
              </w:rPr>
              <w:t>Мониторинг системы оценивания уровня сформированности УУД младших школьников</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6F76B1" w:rsidP="00395A83">
            <w:pPr>
              <w:jc w:val="center"/>
              <w:rPr>
                <w:i/>
                <w:iCs/>
                <w:color w:val="000000"/>
                <w:sz w:val="24"/>
                <w:szCs w:val="24"/>
              </w:rPr>
            </w:pPr>
            <w:r>
              <w:rPr>
                <w:i/>
                <w:iCs/>
                <w:color w:val="000000"/>
                <w:sz w:val="24"/>
                <w:szCs w:val="24"/>
              </w:rPr>
              <w:t>-</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D01BDD" w:rsidRDefault="001F2A89" w:rsidP="00395A83">
            <w:pPr>
              <w:jc w:val="center"/>
              <w:rPr>
                <w:i/>
                <w:iCs/>
                <w:color w:val="000000"/>
                <w:sz w:val="24"/>
                <w:szCs w:val="24"/>
              </w:rPr>
            </w:pPr>
            <w:r>
              <w:rPr>
                <w:i/>
                <w:iCs/>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1F2A89" w:rsidP="00395A83">
            <w:pPr>
              <w:jc w:val="center"/>
              <w:rPr>
                <w:b/>
                <w:bCs/>
                <w:i/>
                <w:iCs/>
                <w:color w:val="000000"/>
                <w:sz w:val="24"/>
                <w:szCs w:val="24"/>
              </w:rPr>
            </w:pPr>
            <w:r>
              <w:rPr>
                <w:b/>
                <w:bCs/>
                <w:i/>
                <w:iCs/>
                <w:color w:val="000000"/>
                <w:sz w:val="24"/>
                <w:szCs w:val="24"/>
              </w:rPr>
              <w:t>8</w:t>
            </w:r>
          </w:p>
        </w:tc>
      </w:tr>
      <w:tr w:rsidR="006F76B1" w:rsidRPr="00793E1B" w:rsidTr="00395A83">
        <w:trPr>
          <w:trHeight w:val="510"/>
          <w:jc w:val="center"/>
        </w:trPr>
        <w:tc>
          <w:tcPr>
            <w:tcW w:w="5580" w:type="dxa"/>
            <w:vMerge/>
            <w:tcBorders>
              <w:left w:val="single" w:sz="8" w:space="0" w:color="auto"/>
              <w:bottom w:val="single" w:sz="8" w:space="0" w:color="auto"/>
              <w:right w:val="single" w:sz="8" w:space="0" w:color="auto"/>
            </w:tcBorders>
            <w:vAlign w:val="center"/>
          </w:tcPr>
          <w:p w:rsidR="006F76B1" w:rsidRPr="008B1718" w:rsidRDefault="006F76B1" w:rsidP="00395A83">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F76B1" w:rsidRPr="001F53BA" w:rsidRDefault="006F76B1" w:rsidP="00395A8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b/>
                <w:bCs/>
                <w:i/>
                <w:iCs/>
                <w:color w:val="000000"/>
                <w:sz w:val="24"/>
                <w:szCs w:val="24"/>
              </w:rPr>
            </w:pPr>
          </w:p>
        </w:tc>
      </w:tr>
      <w:tr w:rsidR="006F76B1" w:rsidRPr="00793E1B" w:rsidTr="00395A83">
        <w:trPr>
          <w:trHeight w:val="510"/>
          <w:jc w:val="center"/>
        </w:trPr>
        <w:tc>
          <w:tcPr>
            <w:tcW w:w="5580" w:type="dxa"/>
            <w:vMerge w:val="restart"/>
            <w:tcBorders>
              <w:left w:val="single" w:sz="8" w:space="0" w:color="auto"/>
              <w:right w:val="single" w:sz="8" w:space="0" w:color="auto"/>
            </w:tcBorders>
            <w:vAlign w:val="center"/>
          </w:tcPr>
          <w:p w:rsidR="006F76B1" w:rsidRPr="008B1718" w:rsidRDefault="006F76B1" w:rsidP="00395A83">
            <w:pPr>
              <w:widowControl/>
              <w:autoSpaceDE/>
              <w:autoSpaceDN/>
              <w:adjustRightInd/>
              <w:jc w:val="both"/>
              <w:rPr>
                <w:color w:val="000000"/>
                <w:sz w:val="24"/>
                <w:szCs w:val="24"/>
              </w:rPr>
            </w:pPr>
            <w:r w:rsidRPr="008B1718">
              <w:rPr>
                <w:color w:val="000000"/>
                <w:sz w:val="24"/>
                <w:szCs w:val="24"/>
              </w:rPr>
              <w:t>Тема1</w:t>
            </w:r>
            <w:r>
              <w:rPr>
                <w:color w:val="000000"/>
                <w:sz w:val="24"/>
                <w:szCs w:val="24"/>
              </w:rPr>
              <w:t>1</w:t>
            </w:r>
            <w:r w:rsidRPr="008B1718">
              <w:rPr>
                <w:color w:val="000000"/>
                <w:sz w:val="24"/>
                <w:szCs w:val="24"/>
              </w:rPr>
              <w:t xml:space="preserve">. </w:t>
            </w:r>
            <w:r>
              <w:rPr>
                <w:color w:val="000000"/>
                <w:sz w:val="24"/>
                <w:szCs w:val="24"/>
              </w:rPr>
              <w:t>Федеральный и региональный мониторинг как компонент системы контроля и оценки образовательных достижений младших школьников</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6F76B1" w:rsidP="00395A83">
            <w:pPr>
              <w:jc w:val="center"/>
              <w:rPr>
                <w:i/>
                <w:iCs/>
                <w:color w:val="000000"/>
                <w:sz w:val="24"/>
                <w:szCs w:val="24"/>
              </w:rPr>
            </w:pPr>
            <w:r>
              <w:rPr>
                <w:i/>
                <w:iCs/>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6F76B1" w:rsidP="00395A83">
            <w:pPr>
              <w:jc w:val="center"/>
              <w:rPr>
                <w:i/>
                <w:iCs/>
                <w:color w:val="000000"/>
                <w:sz w:val="24"/>
                <w:szCs w:val="24"/>
              </w:rPr>
            </w:pPr>
            <w:r>
              <w:rPr>
                <w:i/>
                <w:iCs/>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1F2A89" w:rsidP="006F76B1">
            <w:pPr>
              <w:jc w:val="center"/>
              <w:rPr>
                <w:b/>
                <w:bCs/>
                <w:i/>
                <w:iCs/>
                <w:color w:val="000000"/>
                <w:sz w:val="24"/>
                <w:szCs w:val="24"/>
              </w:rPr>
            </w:pPr>
            <w:r>
              <w:rPr>
                <w:b/>
                <w:bCs/>
                <w:i/>
                <w:iCs/>
                <w:color w:val="000000"/>
                <w:sz w:val="24"/>
                <w:szCs w:val="24"/>
              </w:rPr>
              <w:t>8</w:t>
            </w:r>
          </w:p>
        </w:tc>
      </w:tr>
      <w:tr w:rsidR="006F76B1" w:rsidRPr="00793E1B" w:rsidTr="00395A83">
        <w:trPr>
          <w:trHeight w:val="510"/>
          <w:jc w:val="center"/>
        </w:trPr>
        <w:tc>
          <w:tcPr>
            <w:tcW w:w="5580" w:type="dxa"/>
            <w:vMerge/>
            <w:tcBorders>
              <w:left w:val="single" w:sz="8" w:space="0" w:color="auto"/>
              <w:bottom w:val="single" w:sz="8" w:space="0" w:color="auto"/>
              <w:right w:val="single" w:sz="8" w:space="0" w:color="auto"/>
            </w:tcBorders>
            <w:vAlign w:val="center"/>
          </w:tcPr>
          <w:p w:rsidR="006F76B1" w:rsidRPr="008B1718" w:rsidRDefault="006F76B1" w:rsidP="00395A83">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F76B1" w:rsidRPr="001F53BA" w:rsidRDefault="006F76B1" w:rsidP="00395A8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b/>
                <w:bCs/>
                <w:i/>
                <w:iCs/>
                <w:color w:val="000000"/>
                <w:sz w:val="24"/>
                <w:szCs w:val="24"/>
              </w:rPr>
            </w:pPr>
          </w:p>
        </w:tc>
      </w:tr>
      <w:tr w:rsidR="006F76B1" w:rsidRPr="00793E1B" w:rsidTr="00395A83">
        <w:trPr>
          <w:trHeight w:val="510"/>
          <w:jc w:val="center"/>
        </w:trPr>
        <w:tc>
          <w:tcPr>
            <w:tcW w:w="5580" w:type="dxa"/>
            <w:vMerge w:val="restart"/>
            <w:tcBorders>
              <w:left w:val="single" w:sz="8" w:space="0" w:color="auto"/>
              <w:right w:val="single" w:sz="8" w:space="0" w:color="auto"/>
            </w:tcBorders>
            <w:vAlign w:val="center"/>
          </w:tcPr>
          <w:p w:rsidR="006F76B1" w:rsidRPr="008B1718" w:rsidRDefault="006F76B1" w:rsidP="00395A83">
            <w:pPr>
              <w:widowControl/>
              <w:autoSpaceDE/>
              <w:autoSpaceDN/>
              <w:adjustRightInd/>
              <w:jc w:val="both"/>
              <w:rPr>
                <w:color w:val="000000"/>
                <w:sz w:val="24"/>
                <w:szCs w:val="24"/>
              </w:rPr>
            </w:pPr>
            <w:r>
              <w:rPr>
                <w:color w:val="000000"/>
                <w:sz w:val="24"/>
                <w:szCs w:val="24"/>
              </w:rPr>
              <w:t>Тема 12. Портфолио как средство оценки качества учебных достижений младших школьников</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6F76B1" w:rsidRPr="001F53BA" w:rsidRDefault="006F76B1" w:rsidP="00395A83">
            <w:pPr>
              <w:jc w:val="center"/>
              <w:rPr>
                <w:i/>
                <w:iCs/>
                <w:color w:val="000000"/>
                <w:sz w:val="24"/>
                <w:szCs w:val="24"/>
              </w:rPr>
            </w:pPr>
            <w:r>
              <w:rPr>
                <w:i/>
                <w:iCs/>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FFFFFF"/>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6F76B1" w:rsidRPr="001F53BA" w:rsidRDefault="006F76B1" w:rsidP="00395A83">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6F76B1" w:rsidRPr="001F53BA" w:rsidRDefault="006F76B1" w:rsidP="006F76B1">
            <w:pPr>
              <w:rPr>
                <w:i/>
                <w:iCs/>
                <w:color w:val="000000"/>
                <w:sz w:val="24"/>
                <w:szCs w:val="24"/>
              </w:rPr>
            </w:pPr>
            <w:r>
              <w:rPr>
                <w:i/>
                <w:iCs/>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FFFFFF"/>
            <w:vAlign w:val="center"/>
          </w:tcPr>
          <w:p w:rsidR="006F76B1" w:rsidRPr="001F53BA" w:rsidRDefault="001F2A89" w:rsidP="00395A83">
            <w:pPr>
              <w:jc w:val="center"/>
              <w:rPr>
                <w:b/>
                <w:bCs/>
                <w:i/>
                <w:iCs/>
                <w:color w:val="000000"/>
                <w:sz w:val="24"/>
                <w:szCs w:val="24"/>
              </w:rPr>
            </w:pPr>
            <w:r>
              <w:rPr>
                <w:b/>
                <w:bCs/>
                <w:i/>
                <w:iCs/>
                <w:color w:val="000000"/>
                <w:sz w:val="24"/>
                <w:szCs w:val="24"/>
              </w:rPr>
              <w:t>8</w:t>
            </w:r>
          </w:p>
        </w:tc>
      </w:tr>
      <w:tr w:rsidR="006F76B1" w:rsidRPr="00793E1B" w:rsidTr="00395A83">
        <w:trPr>
          <w:trHeight w:val="510"/>
          <w:jc w:val="center"/>
        </w:trPr>
        <w:tc>
          <w:tcPr>
            <w:tcW w:w="5580" w:type="dxa"/>
            <w:vMerge/>
            <w:tcBorders>
              <w:left w:val="single" w:sz="8" w:space="0" w:color="auto"/>
              <w:bottom w:val="single" w:sz="8" w:space="0" w:color="auto"/>
              <w:right w:val="single" w:sz="8" w:space="0" w:color="auto"/>
            </w:tcBorders>
            <w:vAlign w:val="center"/>
          </w:tcPr>
          <w:p w:rsidR="006F76B1" w:rsidRPr="008B1718" w:rsidRDefault="006F76B1" w:rsidP="00395A83">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F76B1" w:rsidRPr="001F53BA" w:rsidRDefault="006F76B1" w:rsidP="00395A83">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b/>
                <w:bCs/>
                <w:i/>
                <w:iCs/>
                <w:color w:val="000000"/>
                <w:sz w:val="24"/>
                <w:szCs w:val="24"/>
              </w:rPr>
            </w:pPr>
          </w:p>
        </w:tc>
      </w:tr>
      <w:tr w:rsidR="006F76B1" w:rsidRPr="00793E1B" w:rsidTr="00395A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2A89" w:rsidRDefault="001F2A89" w:rsidP="006F76B1">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6F76B1" w:rsidP="00395A83">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1F2A89" w:rsidP="00395A83">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1F2A89" w:rsidP="00395A83">
            <w:pPr>
              <w:jc w:val="center"/>
              <w:rPr>
                <w:color w:val="000000"/>
                <w:sz w:val="24"/>
                <w:szCs w:val="24"/>
              </w:rPr>
            </w:pPr>
            <w:r>
              <w:rPr>
                <w:color w:val="000000"/>
                <w:sz w:val="24"/>
                <w:szCs w:val="24"/>
              </w:rPr>
              <w:t>96</w:t>
            </w:r>
          </w:p>
        </w:tc>
        <w:tc>
          <w:tcPr>
            <w:tcW w:w="780" w:type="dxa"/>
            <w:tcBorders>
              <w:top w:val="single" w:sz="8" w:space="0" w:color="auto"/>
              <w:left w:val="nil"/>
              <w:bottom w:val="single" w:sz="8" w:space="0" w:color="auto"/>
              <w:right w:val="single" w:sz="8" w:space="0" w:color="auto"/>
            </w:tcBorders>
            <w:shd w:val="clear" w:color="auto" w:fill="auto"/>
            <w:vAlign w:val="center"/>
          </w:tcPr>
          <w:p w:rsidR="006F76B1" w:rsidRPr="001F53BA" w:rsidRDefault="006F76B1" w:rsidP="00395A83">
            <w:pPr>
              <w:jc w:val="center"/>
              <w:rPr>
                <w:b/>
                <w:bCs/>
                <w:color w:val="000000"/>
                <w:sz w:val="24"/>
                <w:szCs w:val="24"/>
              </w:rPr>
            </w:pPr>
            <w:r>
              <w:rPr>
                <w:b/>
                <w:bCs/>
                <w:color w:val="000000"/>
                <w:sz w:val="24"/>
                <w:szCs w:val="24"/>
              </w:rPr>
              <w:t>104</w:t>
            </w:r>
          </w:p>
        </w:tc>
      </w:tr>
      <w:tr w:rsidR="006F76B1" w:rsidRPr="00793E1B" w:rsidTr="00395A83">
        <w:trPr>
          <w:trHeight w:val="510"/>
          <w:jc w:val="center"/>
        </w:trPr>
        <w:tc>
          <w:tcPr>
            <w:tcW w:w="5580" w:type="dxa"/>
            <w:vMerge/>
            <w:tcBorders>
              <w:left w:val="single" w:sz="8" w:space="0" w:color="auto"/>
              <w:bottom w:val="single" w:sz="8" w:space="0" w:color="auto"/>
              <w:right w:val="single" w:sz="8" w:space="0" w:color="auto"/>
            </w:tcBorders>
            <w:vAlign w:val="center"/>
          </w:tcPr>
          <w:p w:rsidR="006F76B1" w:rsidRPr="00793E1B" w:rsidRDefault="006F76B1" w:rsidP="00395A83">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F76B1" w:rsidRPr="001F53BA" w:rsidRDefault="006F76B1" w:rsidP="00395A83">
            <w:pP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F76B1" w:rsidRPr="001F53BA" w:rsidRDefault="006F76B1" w:rsidP="00395A83">
            <w:pPr>
              <w:jc w:val="center"/>
              <w:rPr>
                <w:b/>
                <w:bCs/>
                <w:i/>
                <w:iCs/>
                <w:color w:val="000000"/>
                <w:sz w:val="24"/>
                <w:szCs w:val="24"/>
              </w:rPr>
            </w:pPr>
          </w:p>
        </w:tc>
      </w:tr>
      <w:tr w:rsidR="006F76B1" w:rsidRPr="00793E1B" w:rsidTr="00395A8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зачет</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F76B1" w:rsidRPr="00793E1B" w:rsidRDefault="006F76B1" w:rsidP="00395A83">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F76B1" w:rsidRPr="00793E1B" w:rsidRDefault="006F76B1" w:rsidP="00395A83">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F76B1" w:rsidRPr="00793E1B" w:rsidRDefault="006F76B1" w:rsidP="00395A83">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F76B1" w:rsidRPr="00793E1B" w:rsidRDefault="006F76B1" w:rsidP="00395A83">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6F76B1" w:rsidRPr="0094149E" w:rsidRDefault="006F76B1" w:rsidP="00395A83">
            <w:pPr>
              <w:widowControl/>
              <w:autoSpaceDE/>
              <w:autoSpaceDN/>
              <w:adjustRightInd/>
              <w:jc w:val="center"/>
              <w:rPr>
                <w:b/>
                <w:bCs/>
                <w:sz w:val="22"/>
                <w:szCs w:val="22"/>
              </w:rPr>
            </w:pPr>
            <w:r>
              <w:rPr>
                <w:b/>
                <w:bCs/>
                <w:sz w:val="22"/>
                <w:szCs w:val="22"/>
              </w:rPr>
              <w:t>4</w:t>
            </w:r>
          </w:p>
        </w:tc>
      </w:tr>
      <w:tr w:rsidR="006F76B1" w:rsidRPr="00793E1B" w:rsidTr="00395A8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F76B1" w:rsidRPr="00793E1B" w:rsidRDefault="006F76B1" w:rsidP="00030222">
            <w:pPr>
              <w:widowControl/>
              <w:autoSpaceDE/>
              <w:autoSpaceDN/>
              <w:adjustRightInd/>
              <w:jc w:val="both"/>
              <w:rPr>
                <w:color w:val="000000"/>
                <w:sz w:val="22"/>
                <w:szCs w:val="22"/>
              </w:rPr>
            </w:pPr>
            <w:r w:rsidRPr="00793E1B">
              <w:rPr>
                <w:color w:val="000000"/>
                <w:sz w:val="22"/>
                <w:szCs w:val="22"/>
              </w:rPr>
              <w:t xml:space="preserve">Итого с </w:t>
            </w:r>
            <w:r w:rsidR="00030222">
              <w:rPr>
                <w:color w:val="000000"/>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F76B1" w:rsidRPr="00793E1B" w:rsidRDefault="006F76B1" w:rsidP="00395A83">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F76B1" w:rsidRPr="00793E1B" w:rsidRDefault="006F76B1" w:rsidP="00395A83">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F76B1" w:rsidRPr="00793E1B" w:rsidRDefault="006F76B1" w:rsidP="00395A83">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F76B1" w:rsidRPr="00793E1B" w:rsidRDefault="006F76B1" w:rsidP="00395A83">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F76B1" w:rsidRPr="00793E1B" w:rsidRDefault="006F76B1" w:rsidP="00395A83">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F76B1" w:rsidRPr="0094149E" w:rsidRDefault="006F76B1" w:rsidP="00395A83">
            <w:pPr>
              <w:widowControl/>
              <w:autoSpaceDE/>
              <w:autoSpaceDN/>
              <w:adjustRightInd/>
              <w:jc w:val="center"/>
              <w:rPr>
                <w:b/>
                <w:bCs/>
                <w:sz w:val="22"/>
                <w:szCs w:val="22"/>
              </w:rPr>
            </w:pPr>
            <w:r>
              <w:rPr>
                <w:b/>
                <w:bCs/>
                <w:color w:val="000000"/>
                <w:sz w:val="24"/>
                <w:szCs w:val="24"/>
              </w:rPr>
              <w:t>108</w:t>
            </w:r>
          </w:p>
        </w:tc>
      </w:tr>
    </w:tbl>
    <w:p w:rsidR="00D27387" w:rsidRPr="008139DF" w:rsidRDefault="00D27387" w:rsidP="00D27387">
      <w:pPr>
        <w:ind w:firstLine="709"/>
        <w:jc w:val="both"/>
        <w:rPr>
          <w:b/>
          <w:i/>
          <w:sz w:val="16"/>
          <w:szCs w:val="16"/>
        </w:rPr>
      </w:pPr>
      <w:r w:rsidRPr="008139DF">
        <w:rPr>
          <w:b/>
          <w:i/>
          <w:sz w:val="16"/>
          <w:szCs w:val="16"/>
        </w:rPr>
        <w:t>* Примечания:</w:t>
      </w:r>
    </w:p>
    <w:p w:rsidR="00D27387" w:rsidRPr="008139DF" w:rsidRDefault="00D27387" w:rsidP="00D27387">
      <w:pPr>
        <w:ind w:firstLine="709"/>
        <w:jc w:val="both"/>
        <w:rPr>
          <w:b/>
          <w:sz w:val="16"/>
          <w:szCs w:val="16"/>
        </w:rPr>
      </w:pPr>
      <w:r w:rsidRPr="008139DF">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27387" w:rsidRPr="008139DF" w:rsidRDefault="00D27387" w:rsidP="00D27387">
      <w:pPr>
        <w:widowControl/>
        <w:suppressAutoHyphens/>
        <w:autoSpaceDE/>
        <w:adjustRightInd/>
        <w:jc w:val="both"/>
        <w:rPr>
          <w:b/>
          <w:bCs/>
          <w:sz w:val="16"/>
          <w:szCs w:val="16"/>
        </w:rPr>
      </w:pPr>
      <w:r w:rsidRPr="008139DF">
        <w:rPr>
          <w:sz w:val="16"/>
          <w:szCs w:val="16"/>
        </w:rPr>
        <w:t xml:space="preserve">При разработке образовательной программы высшего образования в части рабочей программы дисциплины </w:t>
      </w:r>
      <w:r w:rsidRPr="008139DF">
        <w:rPr>
          <w:b/>
          <w:sz w:val="16"/>
          <w:szCs w:val="16"/>
        </w:rPr>
        <w:t>«</w:t>
      </w:r>
      <w:r>
        <w:rPr>
          <w:b/>
          <w:sz w:val="16"/>
          <w:szCs w:val="16"/>
        </w:rPr>
        <w:t>Оценка достижения младшими школьниками образовательных результатов основной образовательной программы начального образованияТ.С. К</w:t>
      </w:r>
      <w:r w:rsidRPr="008139DF">
        <w:rPr>
          <w:b/>
          <w:sz w:val="16"/>
          <w:szCs w:val="16"/>
        </w:rPr>
        <w:t>»</w:t>
      </w:r>
      <w:r w:rsidRPr="008139DF">
        <w:rPr>
          <w:sz w:val="16"/>
          <w:szCs w:val="16"/>
        </w:rPr>
        <w:t xml:space="preserve"> согласно требованиям </w:t>
      </w:r>
      <w:r w:rsidRPr="008139DF">
        <w:rPr>
          <w:b/>
          <w:sz w:val="16"/>
          <w:szCs w:val="16"/>
        </w:rPr>
        <w:t>частей 3-5 статьи 13, статьи 30, пункта 3 части 1 статьи 34</w:t>
      </w:r>
      <w:r w:rsidRPr="008139DF">
        <w:rPr>
          <w:sz w:val="16"/>
          <w:szCs w:val="16"/>
        </w:rPr>
        <w:t xml:space="preserve"> 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пунктов 16, 38</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8139DF">
        <w:rPr>
          <w:sz w:val="16"/>
          <w:szCs w:val="16"/>
        </w:rPr>
        <w:t xml:space="preserve">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w:t>
      </w:r>
      <w:r w:rsidRPr="008139DF">
        <w:rPr>
          <w:sz w:val="16"/>
          <w:szCs w:val="16"/>
        </w:rPr>
        <w:lastRenderedPageBreak/>
        <w:t>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27387" w:rsidRPr="008139DF" w:rsidRDefault="00D27387" w:rsidP="00D27387">
      <w:pPr>
        <w:ind w:firstLine="709"/>
        <w:jc w:val="both"/>
        <w:rPr>
          <w:b/>
          <w:sz w:val="16"/>
          <w:szCs w:val="16"/>
        </w:rPr>
      </w:pPr>
      <w:r w:rsidRPr="008139DF">
        <w:rPr>
          <w:b/>
          <w:sz w:val="16"/>
          <w:szCs w:val="16"/>
        </w:rPr>
        <w:t>б) Для обучающихся с ограниченными возможностями здоровья и инвалидов:</w:t>
      </w:r>
    </w:p>
    <w:p w:rsidR="00D27387" w:rsidRPr="008139DF" w:rsidRDefault="00D27387" w:rsidP="00D27387">
      <w:pPr>
        <w:ind w:firstLine="709"/>
        <w:jc w:val="both"/>
        <w:rPr>
          <w:sz w:val="16"/>
          <w:szCs w:val="16"/>
        </w:rPr>
      </w:pPr>
      <w:r w:rsidRPr="008139DF">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139DF">
        <w:rPr>
          <w:b/>
          <w:sz w:val="16"/>
          <w:szCs w:val="16"/>
        </w:rPr>
        <w:t>статьи 79</w:t>
      </w:r>
      <w:r w:rsidRPr="008139DF">
        <w:rPr>
          <w:sz w:val="16"/>
          <w:szCs w:val="16"/>
        </w:rPr>
        <w:t xml:space="preserve"> 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раздела III</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139DF">
        <w:rPr>
          <w:b/>
          <w:i/>
          <w:sz w:val="16"/>
          <w:szCs w:val="16"/>
        </w:rPr>
        <w:t>при наличии факта зачисления таких обучающихся с учетом конкретных нозологий</w:t>
      </w:r>
      <w:r w:rsidRPr="008139DF">
        <w:rPr>
          <w:sz w:val="16"/>
          <w:szCs w:val="16"/>
        </w:rPr>
        <w:t>).</w:t>
      </w:r>
    </w:p>
    <w:p w:rsidR="00D27387" w:rsidRPr="008139DF" w:rsidRDefault="00D27387" w:rsidP="00D27387">
      <w:pPr>
        <w:ind w:firstLine="709"/>
        <w:jc w:val="both"/>
        <w:rPr>
          <w:b/>
          <w:sz w:val="16"/>
          <w:szCs w:val="16"/>
        </w:rPr>
      </w:pPr>
      <w:r w:rsidRPr="008139DF">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27387" w:rsidRPr="008139DF" w:rsidRDefault="00D27387" w:rsidP="00D27387">
      <w:pPr>
        <w:ind w:firstLine="709"/>
        <w:jc w:val="both"/>
        <w:rPr>
          <w:sz w:val="16"/>
          <w:szCs w:val="16"/>
        </w:rPr>
      </w:pPr>
      <w:r w:rsidRPr="008139DF">
        <w:rPr>
          <w:sz w:val="16"/>
          <w:szCs w:val="16"/>
        </w:rPr>
        <w:t xml:space="preserve">При разработке образовательной программы высшего образования согласно требованиями </w:t>
      </w:r>
      <w:r w:rsidRPr="008139DF">
        <w:rPr>
          <w:b/>
          <w:sz w:val="16"/>
          <w:szCs w:val="16"/>
        </w:rPr>
        <w:t xml:space="preserve">частей 3-5 статьи 13, статьи 30, пункта 3 части 1 статьи 34 </w:t>
      </w:r>
      <w:r w:rsidRPr="008139DF">
        <w:rPr>
          <w:sz w:val="16"/>
          <w:szCs w:val="16"/>
        </w:rPr>
        <w:t xml:space="preserve">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пункта 20</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139DF">
        <w:rPr>
          <w:b/>
          <w:sz w:val="16"/>
          <w:szCs w:val="16"/>
        </w:rPr>
        <w:t>частью 5 статьи 5</w:t>
      </w:r>
      <w:r w:rsidRPr="008139DF">
        <w:rPr>
          <w:sz w:val="16"/>
          <w:szCs w:val="16"/>
        </w:rPr>
        <w:t xml:space="preserve"> Федерального закона </w:t>
      </w:r>
      <w:r w:rsidRPr="008139DF">
        <w:rPr>
          <w:b/>
          <w:sz w:val="16"/>
          <w:szCs w:val="16"/>
        </w:rPr>
        <w:t>от 05.05.2014 № 84-ФЗ</w:t>
      </w:r>
      <w:r w:rsidRPr="008139DF">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27387" w:rsidRPr="008139DF" w:rsidRDefault="00D27387" w:rsidP="00D27387">
      <w:pPr>
        <w:ind w:firstLine="709"/>
        <w:jc w:val="both"/>
        <w:rPr>
          <w:b/>
          <w:sz w:val="16"/>
          <w:szCs w:val="16"/>
        </w:rPr>
      </w:pPr>
      <w:r w:rsidRPr="008139D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27387" w:rsidRPr="008139DF" w:rsidRDefault="00D27387" w:rsidP="00D27387">
      <w:pPr>
        <w:ind w:firstLine="709"/>
        <w:jc w:val="both"/>
        <w:rPr>
          <w:sz w:val="24"/>
          <w:szCs w:val="24"/>
        </w:rPr>
      </w:pPr>
      <w:r w:rsidRPr="008139DF">
        <w:rPr>
          <w:sz w:val="16"/>
          <w:szCs w:val="16"/>
        </w:rPr>
        <w:t>При разработке образовательной программы высшего образования согласно требованиям</w:t>
      </w:r>
      <w:r>
        <w:rPr>
          <w:sz w:val="16"/>
          <w:szCs w:val="16"/>
        </w:rPr>
        <w:t xml:space="preserve"> </w:t>
      </w:r>
      <w:r w:rsidRPr="008139DF">
        <w:rPr>
          <w:b/>
          <w:sz w:val="16"/>
          <w:szCs w:val="16"/>
        </w:rPr>
        <w:t>пункта 9 части 1 статьи 33, части 3 статьи 34</w:t>
      </w:r>
      <w:r w:rsidRPr="008139DF">
        <w:rPr>
          <w:sz w:val="16"/>
          <w:szCs w:val="16"/>
        </w:rPr>
        <w:t xml:space="preserve"> 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пункта 43</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C6C26" w:rsidRPr="00083988" w:rsidRDefault="002C6C26" w:rsidP="002C6C26">
      <w:pPr>
        <w:tabs>
          <w:tab w:val="left" w:pos="900"/>
        </w:tabs>
        <w:jc w:val="both"/>
        <w:rPr>
          <w:b/>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0E55DA" w:rsidRPr="00083988" w:rsidRDefault="003A71E4" w:rsidP="00A21A70">
      <w:pPr>
        <w:ind w:firstLine="709"/>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1.</w:t>
      </w:r>
      <w:r w:rsidRPr="00B14050">
        <w:rPr>
          <w:sz w:val="24"/>
          <w:szCs w:val="24"/>
        </w:rPr>
        <w:t xml:space="preserve"> </w:t>
      </w:r>
      <w:r w:rsidR="00083988" w:rsidRPr="00083988">
        <w:rPr>
          <w:b/>
          <w:sz w:val="24"/>
          <w:szCs w:val="24"/>
        </w:rPr>
        <w:t>Цели и содержание начального общего образования как основание построения системы контроля и оценки образовательных достижений младших школьников</w:t>
      </w:r>
      <w:r w:rsidR="00083988">
        <w:rPr>
          <w:b/>
          <w:sz w:val="24"/>
          <w:szCs w:val="24"/>
        </w:rPr>
        <w:t>.</w:t>
      </w:r>
    </w:p>
    <w:p w:rsidR="00083988" w:rsidRPr="003A453F" w:rsidRDefault="00083988" w:rsidP="00A21A70">
      <w:pPr>
        <w:widowControl/>
        <w:autoSpaceDE/>
        <w:autoSpaceDN/>
        <w:adjustRightInd/>
        <w:ind w:firstLine="709"/>
        <w:jc w:val="both"/>
        <w:rPr>
          <w:sz w:val="24"/>
          <w:szCs w:val="24"/>
        </w:rPr>
      </w:pPr>
      <w:r w:rsidRPr="003A453F">
        <w:rPr>
          <w:sz w:val="24"/>
          <w:szCs w:val="24"/>
        </w:rPr>
        <w:t xml:space="preserve">Изменение   цели российского образования в конце </w:t>
      </w:r>
      <w:r w:rsidRPr="003A453F">
        <w:rPr>
          <w:sz w:val="24"/>
          <w:szCs w:val="24"/>
          <w:lang w:val="en-US"/>
        </w:rPr>
        <w:t>XX</w:t>
      </w:r>
      <w:r w:rsidRPr="003A453F">
        <w:rPr>
          <w:sz w:val="24"/>
          <w:szCs w:val="24"/>
        </w:rPr>
        <w:t xml:space="preserve"> – начале </w:t>
      </w:r>
      <w:r w:rsidRPr="003A453F">
        <w:rPr>
          <w:sz w:val="24"/>
          <w:szCs w:val="24"/>
          <w:lang w:val="en-US"/>
        </w:rPr>
        <w:t>XXI</w:t>
      </w:r>
      <w:r w:rsidRPr="003A453F">
        <w:rPr>
          <w:sz w:val="24"/>
          <w:szCs w:val="24"/>
        </w:rPr>
        <w:t xml:space="preserve"> века. </w:t>
      </w:r>
      <w:r w:rsidRPr="003A453F">
        <w:rPr>
          <w:color w:val="000000"/>
          <w:sz w:val="24"/>
          <w:szCs w:val="24"/>
        </w:rPr>
        <w:t xml:space="preserve"> История развития системы контроля и оценки в Российском образовании. </w:t>
      </w:r>
      <w:r w:rsidRPr="003A453F">
        <w:rPr>
          <w:sz w:val="24"/>
          <w:szCs w:val="24"/>
        </w:rPr>
        <w:t>Изменение представлений о результатах образования, системе их контроля и оценки.</w:t>
      </w:r>
      <w:r w:rsidRPr="003A453F">
        <w:rPr>
          <w:color w:val="000000"/>
          <w:sz w:val="24"/>
          <w:szCs w:val="24"/>
        </w:rPr>
        <w:t xml:space="preserve"> Проблемы контроля и оценки достижения образовательных результатов младших школьников. </w:t>
      </w:r>
      <w:r w:rsidRPr="003A453F">
        <w:rPr>
          <w:sz w:val="24"/>
          <w:szCs w:val="24"/>
        </w:rPr>
        <w:t>Отличие Закона РФ  об образовании от 10 июля 1992 года от  Закона РФ об образовании от 29 декабря 2012 года.</w:t>
      </w:r>
    </w:p>
    <w:p w:rsidR="00083988" w:rsidRPr="003A453F" w:rsidRDefault="00083988" w:rsidP="00A21A70">
      <w:pPr>
        <w:widowControl/>
        <w:autoSpaceDE/>
        <w:autoSpaceDN/>
        <w:adjustRightInd/>
        <w:ind w:firstLine="709"/>
        <w:jc w:val="both"/>
        <w:rPr>
          <w:color w:val="000000"/>
          <w:sz w:val="24"/>
          <w:szCs w:val="24"/>
        </w:rPr>
      </w:pPr>
      <w:r w:rsidRPr="003A453F">
        <w:rPr>
          <w:sz w:val="24"/>
          <w:szCs w:val="24"/>
        </w:rPr>
        <w:t xml:space="preserve">Планируемые результаты освоения ООП. </w:t>
      </w:r>
      <w:r w:rsidR="003A453F" w:rsidRPr="003A453F">
        <w:rPr>
          <w:sz w:val="24"/>
          <w:szCs w:val="24"/>
        </w:rPr>
        <w:t xml:space="preserve">Личностные  и метапредметные результаты ученика. Требования ФГОС НОО требования к освоению предметных и метапредметных  результатов. </w:t>
      </w:r>
    </w:p>
    <w:p w:rsidR="00083988" w:rsidRDefault="00083988" w:rsidP="00A21A70">
      <w:pPr>
        <w:widowControl/>
        <w:autoSpaceDE/>
        <w:autoSpaceDN/>
        <w:adjustRightInd/>
        <w:ind w:firstLine="709"/>
        <w:jc w:val="both"/>
        <w:rPr>
          <w:color w:val="000000"/>
          <w:sz w:val="24"/>
          <w:szCs w:val="24"/>
        </w:rPr>
      </w:pPr>
    </w:p>
    <w:p w:rsidR="00415EB7" w:rsidRPr="00415EB7" w:rsidRDefault="003A71E4" w:rsidP="00A21A70">
      <w:pPr>
        <w:ind w:firstLine="709"/>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2.</w:t>
      </w:r>
      <w:r w:rsidRPr="00B14050">
        <w:rPr>
          <w:sz w:val="24"/>
          <w:szCs w:val="24"/>
        </w:rPr>
        <w:t xml:space="preserve"> </w:t>
      </w:r>
      <w:r w:rsidR="003A453F" w:rsidRPr="003A453F">
        <w:rPr>
          <w:b/>
          <w:color w:val="000000"/>
          <w:sz w:val="24"/>
          <w:szCs w:val="24"/>
        </w:rPr>
        <w:t>Концептуальные основы построения современной системы контроля и оценки образовательных достижений младших школьников</w:t>
      </w:r>
    </w:p>
    <w:p w:rsidR="003A453F" w:rsidRPr="003A453F" w:rsidRDefault="003A453F" w:rsidP="003A453F">
      <w:pPr>
        <w:ind w:firstLine="708"/>
        <w:rPr>
          <w:sz w:val="24"/>
          <w:szCs w:val="24"/>
        </w:rPr>
      </w:pPr>
      <w:r w:rsidRPr="003A453F">
        <w:rPr>
          <w:sz w:val="24"/>
          <w:szCs w:val="24"/>
        </w:rPr>
        <w:t xml:space="preserve">Цель и задачи оценки образовательных достижений младших школьников.  Основные компоненты, подлежащие оцениванию: предметные результаты,  метапредметные результаты, творческие образовательные достижения.  Принципиальные положения концепции построения современной системы контроля и оценки образовательных достижений </w:t>
      </w:r>
      <w:r w:rsidRPr="003A453F">
        <w:rPr>
          <w:sz w:val="24"/>
          <w:szCs w:val="24"/>
        </w:rPr>
        <w:lastRenderedPageBreak/>
        <w:t>младших школьников.</w:t>
      </w:r>
    </w:p>
    <w:p w:rsidR="003A453F" w:rsidRPr="003A453F" w:rsidRDefault="003A453F" w:rsidP="003A453F">
      <w:pPr>
        <w:ind w:firstLine="708"/>
        <w:rPr>
          <w:sz w:val="24"/>
          <w:szCs w:val="24"/>
        </w:rPr>
      </w:pPr>
      <w:r w:rsidRPr="003A453F">
        <w:rPr>
          <w:sz w:val="24"/>
          <w:szCs w:val="24"/>
        </w:rPr>
        <w:t xml:space="preserve"> Обязательные компоненты системы  внутреннего и внешнего контроля и оценки образовательных достижений младших школьников. Принципы современной системы оценки образовательных достижений младших школьников</w:t>
      </w:r>
      <w:r>
        <w:rPr>
          <w:sz w:val="24"/>
          <w:szCs w:val="24"/>
        </w:rPr>
        <w:t>.</w:t>
      </w:r>
    </w:p>
    <w:p w:rsidR="003A453F" w:rsidRDefault="003A453F" w:rsidP="00A21A70">
      <w:pPr>
        <w:tabs>
          <w:tab w:val="left" w:pos="900"/>
        </w:tabs>
        <w:ind w:firstLine="709"/>
        <w:jc w:val="both"/>
        <w:rPr>
          <w:sz w:val="24"/>
          <w:szCs w:val="24"/>
        </w:rPr>
      </w:pPr>
    </w:p>
    <w:p w:rsidR="00D81D34" w:rsidRPr="00415EB7" w:rsidRDefault="003A71E4" w:rsidP="00A21A70">
      <w:pPr>
        <w:tabs>
          <w:tab w:val="left" w:pos="900"/>
        </w:tabs>
        <w:ind w:firstLine="709"/>
        <w:jc w:val="both"/>
        <w:rPr>
          <w:b/>
          <w:sz w:val="24"/>
          <w:szCs w:val="24"/>
        </w:rPr>
      </w:pPr>
      <w:r w:rsidRPr="00B14050">
        <w:rPr>
          <w:b/>
          <w:sz w:val="24"/>
          <w:szCs w:val="24"/>
        </w:rPr>
        <w:t>Тема №</w:t>
      </w:r>
      <w:r w:rsidR="00705FB5" w:rsidRPr="00B14050">
        <w:rPr>
          <w:b/>
          <w:sz w:val="24"/>
          <w:szCs w:val="24"/>
        </w:rPr>
        <w:t xml:space="preserve"> </w:t>
      </w:r>
      <w:r w:rsidRPr="00B14050">
        <w:rPr>
          <w:b/>
          <w:sz w:val="24"/>
          <w:szCs w:val="24"/>
        </w:rPr>
        <w:t>3.</w:t>
      </w:r>
      <w:r w:rsidR="003A453F" w:rsidRPr="003A453F">
        <w:rPr>
          <w:color w:val="000000"/>
          <w:sz w:val="24"/>
          <w:szCs w:val="24"/>
        </w:rPr>
        <w:t xml:space="preserve"> </w:t>
      </w:r>
      <w:r w:rsidR="003A453F" w:rsidRPr="003A453F">
        <w:rPr>
          <w:b/>
          <w:color w:val="000000"/>
          <w:sz w:val="24"/>
          <w:szCs w:val="24"/>
        </w:rPr>
        <w:t>Особенности и средства системы оценивания результатов в соответствии с требованиями ФГОС НОО</w:t>
      </w:r>
      <w:r w:rsidR="003A453F">
        <w:rPr>
          <w:b/>
          <w:color w:val="000000"/>
          <w:sz w:val="24"/>
          <w:szCs w:val="24"/>
        </w:rPr>
        <w:t>.</w:t>
      </w:r>
    </w:p>
    <w:p w:rsidR="003A453F" w:rsidRDefault="003A453F" w:rsidP="00A21A70">
      <w:pPr>
        <w:tabs>
          <w:tab w:val="left" w:pos="900"/>
        </w:tabs>
        <w:ind w:firstLine="709"/>
        <w:jc w:val="both"/>
        <w:rPr>
          <w:b/>
          <w:sz w:val="24"/>
          <w:szCs w:val="24"/>
        </w:rPr>
      </w:pPr>
      <w:r w:rsidRPr="003A453F">
        <w:rPr>
          <w:sz w:val="24"/>
          <w:szCs w:val="24"/>
        </w:rPr>
        <w:t>Система оценки образовательных достижений младших школьников: особенности и требования в соответстви</w:t>
      </w:r>
      <w:r>
        <w:rPr>
          <w:sz w:val="24"/>
          <w:szCs w:val="24"/>
        </w:rPr>
        <w:t>и</w:t>
      </w:r>
      <w:r w:rsidRPr="003A453F">
        <w:rPr>
          <w:sz w:val="24"/>
          <w:szCs w:val="24"/>
        </w:rPr>
        <w:t xml:space="preserve"> с ФГОС НОО</w:t>
      </w:r>
      <w:r w:rsidRPr="003A453F">
        <w:rPr>
          <w:b/>
          <w:sz w:val="24"/>
          <w:szCs w:val="24"/>
        </w:rPr>
        <w:t>.</w:t>
      </w:r>
      <w:r>
        <w:rPr>
          <w:b/>
          <w:sz w:val="24"/>
          <w:szCs w:val="24"/>
        </w:rPr>
        <w:t xml:space="preserve"> </w:t>
      </w:r>
    </w:p>
    <w:p w:rsidR="00537DA8" w:rsidRPr="003A453F" w:rsidRDefault="003A453F" w:rsidP="00537DA8">
      <w:pPr>
        <w:ind w:firstLine="567"/>
        <w:contextualSpacing/>
        <w:jc w:val="both"/>
        <w:rPr>
          <w:sz w:val="24"/>
          <w:szCs w:val="24"/>
        </w:rPr>
      </w:pPr>
      <w:r w:rsidRPr="003A453F">
        <w:rPr>
          <w:sz w:val="24"/>
          <w:szCs w:val="24"/>
        </w:rPr>
        <w:t>Особенности оценки предметных образовательных результатов, метапредметных образовательных достижений школьника. Многоуровневая система оценивания: необходимый, базовый и повышенный уровень освоения предмета. Особенности составления контрольно-измерительных матери</w:t>
      </w:r>
      <w:r>
        <w:rPr>
          <w:sz w:val="24"/>
          <w:szCs w:val="24"/>
        </w:rPr>
        <w:t>алов в соответствии с ФГОС НОО.</w:t>
      </w:r>
      <w:r w:rsidR="00537DA8">
        <w:rPr>
          <w:sz w:val="24"/>
          <w:szCs w:val="24"/>
        </w:rPr>
        <w:t xml:space="preserve"> М</w:t>
      </w:r>
      <w:r w:rsidR="00537DA8" w:rsidRPr="003A453F">
        <w:rPr>
          <w:sz w:val="24"/>
          <w:szCs w:val="24"/>
        </w:rPr>
        <w:t>ногоуровневые проверочные работы</w:t>
      </w:r>
      <w:r w:rsidR="00537DA8">
        <w:rPr>
          <w:sz w:val="24"/>
          <w:szCs w:val="24"/>
        </w:rPr>
        <w:t xml:space="preserve">, </w:t>
      </w:r>
      <w:r w:rsidR="00537DA8" w:rsidRPr="003A453F">
        <w:rPr>
          <w:sz w:val="24"/>
          <w:szCs w:val="24"/>
        </w:rPr>
        <w:t xml:space="preserve"> их отличие от стандартизированных контрольных и проверочных работ</w:t>
      </w:r>
      <w:r w:rsidR="00537DA8">
        <w:rPr>
          <w:sz w:val="24"/>
          <w:szCs w:val="24"/>
        </w:rPr>
        <w:t>.</w:t>
      </w:r>
    </w:p>
    <w:p w:rsidR="003A453F" w:rsidRPr="003A453F" w:rsidRDefault="003A453F" w:rsidP="00537DA8">
      <w:pPr>
        <w:tabs>
          <w:tab w:val="left" w:pos="900"/>
        </w:tabs>
        <w:jc w:val="both"/>
        <w:rPr>
          <w:b/>
          <w:sz w:val="24"/>
          <w:szCs w:val="24"/>
        </w:rPr>
      </w:pPr>
    </w:p>
    <w:p w:rsidR="00D2214F" w:rsidRDefault="003A71E4" w:rsidP="00A21A7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 xml:space="preserve">4. </w:t>
      </w:r>
      <w:r w:rsidR="003A453F" w:rsidRPr="003A453F">
        <w:rPr>
          <w:b/>
          <w:color w:val="000000"/>
          <w:sz w:val="24"/>
          <w:szCs w:val="24"/>
        </w:rPr>
        <w:t>Внутренний контроль и оценка образовательных достижений младшего школьника: контрольно-оценочная деятельность педагога.</w:t>
      </w:r>
    </w:p>
    <w:p w:rsidR="003A453F" w:rsidRPr="003A453F" w:rsidRDefault="003A453F" w:rsidP="00537DA8">
      <w:pPr>
        <w:ind w:firstLine="708"/>
        <w:jc w:val="both"/>
        <w:rPr>
          <w:sz w:val="24"/>
          <w:szCs w:val="24"/>
        </w:rPr>
      </w:pPr>
      <w:r>
        <w:rPr>
          <w:sz w:val="24"/>
          <w:szCs w:val="24"/>
        </w:rPr>
        <w:t>П</w:t>
      </w:r>
      <w:r w:rsidRPr="003A453F">
        <w:rPr>
          <w:sz w:val="24"/>
          <w:szCs w:val="24"/>
        </w:rPr>
        <w:t>оняти</w:t>
      </w:r>
      <w:r>
        <w:rPr>
          <w:sz w:val="24"/>
          <w:szCs w:val="24"/>
        </w:rPr>
        <w:t xml:space="preserve">е </w:t>
      </w:r>
      <w:r w:rsidRPr="003A453F">
        <w:rPr>
          <w:sz w:val="24"/>
          <w:szCs w:val="24"/>
        </w:rPr>
        <w:t>«внутренний контроль» в контрольно-оценочной деятельности педагога</w:t>
      </w:r>
      <w:r>
        <w:rPr>
          <w:sz w:val="24"/>
          <w:szCs w:val="24"/>
        </w:rPr>
        <w:t>. С</w:t>
      </w:r>
      <w:r w:rsidRPr="003A453F">
        <w:rPr>
          <w:sz w:val="24"/>
          <w:szCs w:val="24"/>
        </w:rPr>
        <w:t xml:space="preserve">ущность </w:t>
      </w:r>
      <w:r>
        <w:rPr>
          <w:sz w:val="24"/>
          <w:szCs w:val="24"/>
        </w:rPr>
        <w:t xml:space="preserve">и </w:t>
      </w:r>
      <w:r w:rsidRPr="003A453F">
        <w:rPr>
          <w:sz w:val="24"/>
          <w:szCs w:val="24"/>
        </w:rPr>
        <w:t>составляющие педагогического контроля</w:t>
      </w:r>
      <w:r>
        <w:rPr>
          <w:sz w:val="24"/>
          <w:szCs w:val="24"/>
        </w:rPr>
        <w:t>. О</w:t>
      </w:r>
      <w:r w:rsidRPr="003A453F">
        <w:rPr>
          <w:sz w:val="24"/>
          <w:szCs w:val="24"/>
        </w:rPr>
        <w:t xml:space="preserve">собенности контрольно-оценочной деятельности педагога. </w:t>
      </w:r>
      <w:r w:rsidR="00537DA8" w:rsidRPr="00537DA8">
        <w:rPr>
          <w:sz w:val="24"/>
          <w:szCs w:val="24"/>
        </w:rPr>
        <w:t>В</w:t>
      </w:r>
      <w:r w:rsidR="00537DA8">
        <w:rPr>
          <w:sz w:val="24"/>
          <w:szCs w:val="24"/>
        </w:rPr>
        <w:t xml:space="preserve">иды </w:t>
      </w:r>
      <w:r w:rsidRPr="003A453F">
        <w:rPr>
          <w:sz w:val="24"/>
          <w:szCs w:val="24"/>
        </w:rPr>
        <w:t>контрольно-оценочной деятельности педагога: текущий контроль, оценивание уровня овладения УУД, оценивание творческих образовательных достижений учащихся, педагогическая диагностика (готовность к школе, микродиагностика на каждому уроке, диагностические работы),оценивание индивидуального прогресса в образовательных достижениях учащихся,</w:t>
      </w:r>
      <w:r w:rsidR="00537DA8">
        <w:rPr>
          <w:sz w:val="24"/>
          <w:szCs w:val="24"/>
        </w:rPr>
        <w:t xml:space="preserve"> </w:t>
      </w:r>
      <w:r w:rsidRPr="003A453F">
        <w:rPr>
          <w:sz w:val="24"/>
          <w:szCs w:val="24"/>
        </w:rPr>
        <w:t>оценивание овладения определенными способами взаимодействия,</w:t>
      </w:r>
      <w:r w:rsidR="00537DA8">
        <w:rPr>
          <w:sz w:val="24"/>
          <w:szCs w:val="24"/>
        </w:rPr>
        <w:t xml:space="preserve"> </w:t>
      </w:r>
      <w:r w:rsidRPr="003A453F">
        <w:rPr>
          <w:sz w:val="24"/>
          <w:szCs w:val="24"/>
        </w:rPr>
        <w:t xml:space="preserve">постоянный мониторинг учебных достижений. </w:t>
      </w:r>
    </w:p>
    <w:p w:rsidR="003A453F" w:rsidRDefault="00537DA8" w:rsidP="00537DA8">
      <w:pPr>
        <w:ind w:firstLine="567"/>
        <w:contextualSpacing/>
        <w:jc w:val="both"/>
        <w:rPr>
          <w:sz w:val="24"/>
          <w:szCs w:val="24"/>
        </w:rPr>
      </w:pPr>
      <w:r>
        <w:rPr>
          <w:sz w:val="24"/>
          <w:szCs w:val="24"/>
        </w:rPr>
        <w:t>У</w:t>
      </w:r>
      <w:r w:rsidR="003A453F" w:rsidRPr="003A453F">
        <w:rPr>
          <w:sz w:val="24"/>
          <w:szCs w:val="24"/>
        </w:rPr>
        <w:t>ниверсальные учебные действия</w:t>
      </w:r>
      <w:r>
        <w:rPr>
          <w:sz w:val="24"/>
          <w:szCs w:val="24"/>
        </w:rPr>
        <w:t xml:space="preserve">. </w:t>
      </w:r>
      <w:r w:rsidR="003A453F" w:rsidRPr="003A453F">
        <w:rPr>
          <w:sz w:val="24"/>
          <w:szCs w:val="24"/>
        </w:rPr>
        <w:t xml:space="preserve"> </w:t>
      </w:r>
      <w:r>
        <w:rPr>
          <w:sz w:val="24"/>
          <w:szCs w:val="24"/>
        </w:rPr>
        <w:t>И</w:t>
      </w:r>
      <w:r w:rsidR="003A453F" w:rsidRPr="003A453F">
        <w:rPr>
          <w:sz w:val="24"/>
          <w:szCs w:val="24"/>
        </w:rPr>
        <w:t>ндивидуальная образовательная траектория школьника</w:t>
      </w:r>
      <w:r>
        <w:rPr>
          <w:sz w:val="24"/>
          <w:szCs w:val="24"/>
        </w:rPr>
        <w:t>. Б</w:t>
      </w:r>
      <w:r w:rsidR="003A453F" w:rsidRPr="003A453F">
        <w:rPr>
          <w:sz w:val="24"/>
          <w:szCs w:val="24"/>
        </w:rPr>
        <w:t>алльно-рейтинговая система оценивания</w:t>
      </w:r>
      <w:r>
        <w:rPr>
          <w:sz w:val="24"/>
          <w:szCs w:val="24"/>
        </w:rPr>
        <w:t xml:space="preserve">. </w:t>
      </w:r>
      <w:r w:rsidR="003A453F" w:rsidRPr="003A453F">
        <w:rPr>
          <w:sz w:val="24"/>
          <w:szCs w:val="24"/>
        </w:rPr>
        <w:t xml:space="preserve"> </w:t>
      </w:r>
      <w:r>
        <w:rPr>
          <w:sz w:val="24"/>
          <w:szCs w:val="24"/>
        </w:rPr>
        <w:t>Р</w:t>
      </w:r>
      <w:r w:rsidR="003A453F" w:rsidRPr="003A453F">
        <w:rPr>
          <w:sz w:val="24"/>
          <w:szCs w:val="24"/>
        </w:rPr>
        <w:t xml:space="preserve">азличные виды  балльной  системы оценивания. </w:t>
      </w:r>
      <w:r>
        <w:rPr>
          <w:sz w:val="24"/>
          <w:szCs w:val="24"/>
        </w:rPr>
        <w:t>Б</w:t>
      </w:r>
      <w:r w:rsidR="003A453F" w:rsidRPr="003A453F">
        <w:rPr>
          <w:sz w:val="24"/>
          <w:szCs w:val="24"/>
        </w:rPr>
        <w:t>езотметочное обучение</w:t>
      </w:r>
      <w:r>
        <w:rPr>
          <w:sz w:val="24"/>
          <w:szCs w:val="24"/>
        </w:rPr>
        <w:t>.</w:t>
      </w:r>
      <w:r w:rsidR="003A453F" w:rsidRPr="003A453F">
        <w:rPr>
          <w:sz w:val="24"/>
          <w:szCs w:val="24"/>
        </w:rPr>
        <w:t xml:space="preserve"> </w:t>
      </w:r>
    </w:p>
    <w:p w:rsidR="00537DA8" w:rsidRPr="003A453F" w:rsidRDefault="00537DA8" w:rsidP="00537DA8">
      <w:pPr>
        <w:ind w:firstLine="567"/>
        <w:contextualSpacing/>
        <w:jc w:val="both"/>
        <w:rPr>
          <w:sz w:val="24"/>
          <w:szCs w:val="24"/>
        </w:rPr>
      </w:pPr>
    </w:p>
    <w:p w:rsidR="00D2214F" w:rsidRPr="00D2214F" w:rsidRDefault="003A71E4" w:rsidP="00A21A70">
      <w:pPr>
        <w:pStyle w:val="2"/>
        <w:spacing w:before="0" w:after="0"/>
        <w:ind w:firstLine="709"/>
        <w:jc w:val="both"/>
        <w:rPr>
          <w:rFonts w:ascii="Times New Roman" w:hAnsi="Times New Roman"/>
          <w:i w:val="0"/>
          <w:sz w:val="24"/>
          <w:szCs w:val="24"/>
        </w:rPr>
      </w:pPr>
      <w:r w:rsidRPr="00D2214F">
        <w:rPr>
          <w:rFonts w:ascii="Times New Roman" w:hAnsi="Times New Roman"/>
          <w:i w:val="0"/>
          <w:sz w:val="24"/>
          <w:szCs w:val="24"/>
        </w:rPr>
        <w:t>Тема №</w:t>
      </w:r>
      <w:r w:rsidR="00705FB5" w:rsidRPr="00D2214F">
        <w:rPr>
          <w:rFonts w:ascii="Times New Roman" w:hAnsi="Times New Roman"/>
          <w:i w:val="0"/>
          <w:sz w:val="24"/>
          <w:szCs w:val="24"/>
        </w:rPr>
        <w:t xml:space="preserve"> </w:t>
      </w:r>
      <w:r w:rsidRPr="00D2214F">
        <w:rPr>
          <w:rFonts w:ascii="Times New Roman" w:hAnsi="Times New Roman"/>
          <w:i w:val="0"/>
          <w:sz w:val="24"/>
          <w:szCs w:val="24"/>
        </w:rPr>
        <w:t xml:space="preserve">5. </w:t>
      </w:r>
      <w:r w:rsidR="00537DA8" w:rsidRPr="00537DA8">
        <w:rPr>
          <w:rFonts w:ascii="Times New Roman" w:hAnsi="Times New Roman"/>
          <w:i w:val="0"/>
          <w:color w:val="000000"/>
          <w:sz w:val="24"/>
          <w:szCs w:val="24"/>
        </w:rPr>
        <w:t>Внутренний контроль и оценка образовательных достижений младшего школьника: контрольно-оценочная деятельность ученика</w:t>
      </w:r>
      <w:r w:rsidR="00537DA8" w:rsidRPr="00CF137A">
        <w:rPr>
          <w:rFonts w:ascii="Times New Roman" w:hAnsi="Times New Roman"/>
          <w:b w:val="0"/>
          <w:i w:val="0"/>
          <w:color w:val="000000"/>
          <w:sz w:val="24"/>
          <w:szCs w:val="24"/>
        </w:rPr>
        <w:t>.</w:t>
      </w:r>
    </w:p>
    <w:p w:rsidR="00537DA8" w:rsidRDefault="00537DA8" w:rsidP="00537DA8">
      <w:pPr>
        <w:pStyle w:val="1"/>
        <w:shd w:val="clear" w:color="auto" w:fill="FFFFFF"/>
        <w:spacing w:before="225" w:after="225"/>
        <w:ind w:firstLine="567"/>
        <w:jc w:val="both"/>
        <w:textAlignment w:val="baseline"/>
        <w:rPr>
          <w:rFonts w:ascii="Times New Roman" w:hAnsi="Times New Roman"/>
          <w:b w:val="0"/>
          <w:bCs w:val="0"/>
          <w:color w:val="auto"/>
          <w:sz w:val="24"/>
          <w:szCs w:val="24"/>
        </w:rPr>
      </w:pPr>
      <w:r w:rsidRPr="00537DA8">
        <w:rPr>
          <w:rFonts w:ascii="Times New Roman" w:hAnsi="Times New Roman"/>
          <w:b w:val="0"/>
          <w:color w:val="auto"/>
          <w:sz w:val="24"/>
          <w:szCs w:val="24"/>
        </w:rPr>
        <w:t xml:space="preserve">Особенности  оценки школьником своих учебных действий в системе Д.Б. Эльконина -  В.В. Давыдова. Контрольно-оценочная  деятельность младших школьников по ФГОС. </w:t>
      </w:r>
      <w:r w:rsidRPr="00537DA8">
        <w:rPr>
          <w:rFonts w:ascii="Times New Roman" w:hAnsi="Times New Roman"/>
          <w:b w:val="0"/>
          <w:bCs w:val="0"/>
          <w:color w:val="auto"/>
          <w:sz w:val="24"/>
          <w:szCs w:val="24"/>
        </w:rPr>
        <w:t>Система оценки достижения планируемых результатов освоения основной образовательной программы начального общего образования  по Д.Д. Данилову.</w:t>
      </w:r>
    </w:p>
    <w:p w:rsidR="00537DA8" w:rsidRPr="00537DA8" w:rsidRDefault="00537DA8" w:rsidP="00537DA8">
      <w:pPr>
        <w:pStyle w:val="1"/>
        <w:shd w:val="clear" w:color="auto" w:fill="FFFFFF"/>
        <w:spacing w:before="225" w:after="225"/>
        <w:ind w:firstLine="567"/>
        <w:jc w:val="both"/>
        <w:textAlignment w:val="baseline"/>
        <w:rPr>
          <w:rFonts w:ascii="Times New Roman" w:hAnsi="Times New Roman"/>
          <w:b w:val="0"/>
          <w:bCs w:val="0"/>
          <w:color w:val="auto"/>
          <w:sz w:val="24"/>
          <w:szCs w:val="24"/>
        </w:rPr>
      </w:pPr>
      <w:r w:rsidRPr="00537DA8">
        <w:rPr>
          <w:rFonts w:ascii="Times New Roman" w:hAnsi="Times New Roman"/>
          <w:b w:val="0"/>
          <w:color w:val="auto"/>
          <w:sz w:val="24"/>
          <w:szCs w:val="24"/>
        </w:rPr>
        <w:t>Составляющие контрольно-оценочной деятельности школьников. Самооценка школьника. Правила самооценки своей деятельности на уроке, во время выполнения проверочной, контрольной, практической работы. Правила оценки пары, группы. Листы самооценки</w:t>
      </w:r>
      <w:r w:rsidRPr="00537DA8">
        <w:rPr>
          <w:rFonts w:ascii="Times New Roman" w:hAnsi="Times New Roman"/>
          <w:b w:val="0"/>
          <w:color w:val="auto"/>
        </w:rPr>
        <w:t xml:space="preserve">. </w:t>
      </w:r>
    </w:p>
    <w:p w:rsidR="00415EB7" w:rsidRPr="00537DA8" w:rsidRDefault="003A71E4" w:rsidP="00A21A70">
      <w:pPr>
        <w:tabs>
          <w:tab w:val="left" w:pos="900"/>
        </w:tabs>
        <w:ind w:firstLine="709"/>
        <w:jc w:val="both"/>
        <w:rPr>
          <w:b/>
          <w:sz w:val="24"/>
          <w:szCs w:val="24"/>
        </w:rPr>
      </w:pPr>
      <w:r w:rsidRPr="002B12A8">
        <w:rPr>
          <w:b/>
          <w:sz w:val="24"/>
          <w:szCs w:val="24"/>
        </w:rPr>
        <w:t>Тема №</w:t>
      </w:r>
      <w:r w:rsidR="00705FB5" w:rsidRPr="002B12A8">
        <w:rPr>
          <w:b/>
          <w:sz w:val="24"/>
          <w:szCs w:val="24"/>
        </w:rPr>
        <w:t xml:space="preserve"> </w:t>
      </w:r>
      <w:r w:rsidRPr="002B12A8">
        <w:rPr>
          <w:b/>
          <w:sz w:val="24"/>
          <w:szCs w:val="24"/>
        </w:rPr>
        <w:t>6.</w:t>
      </w:r>
      <w:r w:rsidRPr="002B12A8">
        <w:rPr>
          <w:sz w:val="24"/>
          <w:szCs w:val="24"/>
        </w:rPr>
        <w:t xml:space="preserve"> </w:t>
      </w:r>
      <w:r w:rsidR="00537DA8" w:rsidRPr="00537DA8">
        <w:rPr>
          <w:b/>
          <w:sz w:val="24"/>
          <w:szCs w:val="24"/>
        </w:rPr>
        <w:t>Модель формирования самооценочной деятельности младших школьников</w:t>
      </w:r>
    </w:p>
    <w:p w:rsidR="00537DA8" w:rsidRDefault="00537DA8" w:rsidP="00A21A70">
      <w:pPr>
        <w:tabs>
          <w:tab w:val="left" w:pos="900"/>
        </w:tabs>
        <w:ind w:firstLine="709"/>
        <w:jc w:val="both"/>
        <w:rPr>
          <w:sz w:val="24"/>
          <w:szCs w:val="24"/>
        </w:rPr>
      </w:pPr>
      <w:r w:rsidRPr="00D70BA7">
        <w:rPr>
          <w:sz w:val="24"/>
          <w:szCs w:val="24"/>
        </w:rPr>
        <w:t>Этапы, методы, средства и приемы формирования самооценочной деятельности младших школьников</w:t>
      </w:r>
      <w:r w:rsidRPr="00D70BA7">
        <w:rPr>
          <w:b/>
          <w:sz w:val="24"/>
          <w:szCs w:val="24"/>
        </w:rPr>
        <w:t xml:space="preserve">. </w:t>
      </w:r>
      <w:r w:rsidR="00D70BA7" w:rsidRPr="00D70BA7">
        <w:rPr>
          <w:sz w:val="24"/>
          <w:szCs w:val="24"/>
        </w:rPr>
        <w:t>Проектирование целевого, содержательного, структурного, технологического и результативного компонентов модели формирования самооценочной деятельности младших школьников</w:t>
      </w:r>
      <w:r w:rsidR="00D70BA7">
        <w:rPr>
          <w:sz w:val="24"/>
          <w:szCs w:val="24"/>
        </w:rPr>
        <w:t>.</w:t>
      </w:r>
    </w:p>
    <w:p w:rsidR="00D70BA7" w:rsidRPr="00D70BA7" w:rsidRDefault="00D70BA7" w:rsidP="00A21A70">
      <w:pPr>
        <w:tabs>
          <w:tab w:val="left" w:pos="900"/>
        </w:tabs>
        <w:ind w:firstLine="709"/>
        <w:jc w:val="both"/>
        <w:rPr>
          <w:b/>
          <w:sz w:val="24"/>
          <w:szCs w:val="24"/>
        </w:rPr>
      </w:pPr>
    </w:p>
    <w:p w:rsidR="00415EB7" w:rsidRPr="00D70BA7" w:rsidRDefault="003A71E4" w:rsidP="00A21A70">
      <w:pPr>
        <w:tabs>
          <w:tab w:val="left" w:pos="900"/>
        </w:tabs>
        <w:ind w:firstLine="709"/>
        <w:jc w:val="both"/>
        <w:rPr>
          <w:b/>
          <w:color w:val="000000"/>
          <w:sz w:val="24"/>
          <w:szCs w:val="24"/>
        </w:rPr>
      </w:pPr>
      <w:r w:rsidRPr="002B12A8">
        <w:rPr>
          <w:b/>
          <w:sz w:val="24"/>
          <w:szCs w:val="24"/>
        </w:rPr>
        <w:t>Тема №</w:t>
      </w:r>
      <w:r w:rsidR="00705FB5" w:rsidRPr="002B12A8">
        <w:rPr>
          <w:b/>
          <w:sz w:val="24"/>
          <w:szCs w:val="24"/>
        </w:rPr>
        <w:t xml:space="preserve"> </w:t>
      </w:r>
      <w:r w:rsidRPr="002B12A8">
        <w:rPr>
          <w:b/>
          <w:sz w:val="24"/>
          <w:szCs w:val="24"/>
        </w:rPr>
        <w:t>7.</w:t>
      </w:r>
      <w:r w:rsidRPr="002B12A8">
        <w:rPr>
          <w:sz w:val="24"/>
          <w:szCs w:val="24"/>
        </w:rPr>
        <w:t xml:space="preserve"> </w:t>
      </w:r>
      <w:r w:rsidR="00D70BA7" w:rsidRPr="00D70BA7">
        <w:rPr>
          <w:b/>
          <w:color w:val="000000"/>
          <w:sz w:val="24"/>
          <w:szCs w:val="24"/>
        </w:rPr>
        <w:t>Внешний контроль и оценка образовательных достижений младших школьников</w:t>
      </w:r>
    </w:p>
    <w:p w:rsidR="00485414" w:rsidRPr="00485414" w:rsidRDefault="00485414" w:rsidP="00485414">
      <w:pPr>
        <w:ind w:firstLine="567"/>
        <w:contextualSpacing/>
        <w:jc w:val="both"/>
        <w:rPr>
          <w:sz w:val="24"/>
          <w:szCs w:val="24"/>
        </w:rPr>
      </w:pPr>
      <w:r w:rsidRPr="00485414">
        <w:rPr>
          <w:sz w:val="24"/>
          <w:szCs w:val="24"/>
        </w:rPr>
        <w:t>Внешний контроль и оценка образовательных достижений школьника. Виды и фор</w:t>
      </w:r>
      <w:r w:rsidRPr="00485414">
        <w:rPr>
          <w:sz w:val="24"/>
          <w:szCs w:val="24"/>
        </w:rPr>
        <w:lastRenderedPageBreak/>
        <w:t>мы внешнего контроля. Принципы осуществления обязательного внешнего контроля.</w:t>
      </w:r>
    </w:p>
    <w:p w:rsidR="00485414" w:rsidRPr="00485414" w:rsidRDefault="00485414" w:rsidP="00485414">
      <w:pPr>
        <w:ind w:firstLine="567"/>
        <w:contextualSpacing/>
        <w:jc w:val="both"/>
        <w:rPr>
          <w:sz w:val="24"/>
          <w:szCs w:val="24"/>
        </w:rPr>
      </w:pPr>
      <w:r w:rsidRPr="00485414">
        <w:rPr>
          <w:sz w:val="24"/>
          <w:szCs w:val="24"/>
        </w:rPr>
        <w:t>Перспективы использования данных об уровне образовательных достижений младших школьников, полученных в результате внешнего контроля, на уровне управления образованием и на уровне конкретного образовательного учреждения.</w:t>
      </w:r>
    </w:p>
    <w:p w:rsidR="002100F5" w:rsidRDefault="002100F5" w:rsidP="00485414">
      <w:pPr>
        <w:ind w:firstLine="902"/>
        <w:jc w:val="both"/>
        <w:rPr>
          <w:b/>
          <w:sz w:val="24"/>
          <w:szCs w:val="24"/>
        </w:rPr>
      </w:pPr>
    </w:p>
    <w:p w:rsidR="00485414" w:rsidRPr="00485414" w:rsidRDefault="003A71E4" w:rsidP="00485414">
      <w:pPr>
        <w:ind w:firstLine="902"/>
        <w:jc w:val="both"/>
        <w:rPr>
          <w:b/>
          <w:sz w:val="24"/>
          <w:szCs w:val="24"/>
        </w:rPr>
      </w:pPr>
      <w:r w:rsidRPr="00B14050">
        <w:rPr>
          <w:b/>
          <w:sz w:val="24"/>
          <w:szCs w:val="24"/>
        </w:rPr>
        <w:t>Тема №</w:t>
      </w:r>
      <w:r w:rsidR="00705FB5" w:rsidRPr="00B14050">
        <w:rPr>
          <w:b/>
          <w:sz w:val="24"/>
          <w:szCs w:val="24"/>
        </w:rPr>
        <w:t xml:space="preserve"> </w:t>
      </w:r>
      <w:r w:rsidRPr="00B14050">
        <w:rPr>
          <w:b/>
          <w:sz w:val="24"/>
          <w:szCs w:val="24"/>
        </w:rPr>
        <w:t>8</w:t>
      </w:r>
      <w:r w:rsidRPr="00B14050">
        <w:rPr>
          <w:sz w:val="24"/>
          <w:szCs w:val="24"/>
        </w:rPr>
        <w:t xml:space="preserve">. </w:t>
      </w:r>
      <w:r w:rsidR="00485414" w:rsidRPr="00485414">
        <w:rPr>
          <w:b/>
          <w:color w:val="000000"/>
          <w:sz w:val="24"/>
          <w:szCs w:val="24"/>
        </w:rPr>
        <w:t>Особенности педагогической диагностики как одного из компонентов контрольно-оценочной деятельности педагога</w:t>
      </w:r>
      <w:r w:rsidR="00485414" w:rsidRPr="00485414">
        <w:rPr>
          <w:b/>
          <w:sz w:val="24"/>
          <w:szCs w:val="24"/>
        </w:rPr>
        <w:t xml:space="preserve"> </w:t>
      </w:r>
    </w:p>
    <w:p w:rsidR="00485414" w:rsidRPr="00000674" w:rsidRDefault="00485414" w:rsidP="00000674">
      <w:pPr>
        <w:ind w:firstLine="567"/>
        <w:contextualSpacing/>
        <w:jc w:val="both"/>
        <w:rPr>
          <w:sz w:val="24"/>
          <w:szCs w:val="24"/>
        </w:rPr>
      </w:pPr>
      <w:r w:rsidRPr="00000674">
        <w:rPr>
          <w:sz w:val="24"/>
          <w:szCs w:val="24"/>
        </w:rPr>
        <w:t xml:space="preserve">Зона ближайшего развития и зона актуального развития. </w:t>
      </w:r>
      <w:r w:rsidR="00000674" w:rsidRPr="00000674">
        <w:rPr>
          <w:sz w:val="24"/>
          <w:szCs w:val="24"/>
        </w:rPr>
        <w:t xml:space="preserve">Педагогическая диагностика, ее цели и задачи. Место педагогической диагностики в системе мониторинга учителя начальных классов. Принципы педагогической диагностики.  Учебные возможности ученика. Методы педагогической диагностики. Диагностика обученности и воспитанности. </w:t>
      </w:r>
    </w:p>
    <w:p w:rsidR="00354191" w:rsidRDefault="00354191" w:rsidP="00354191">
      <w:pPr>
        <w:widowControl/>
        <w:autoSpaceDE/>
        <w:autoSpaceDN/>
        <w:adjustRightInd/>
        <w:ind w:firstLine="709"/>
        <w:jc w:val="both"/>
        <w:rPr>
          <w:b/>
          <w:sz w:val="24"/>
          <w:szCs w:val="24"/>
        </w:rPr>
      </w:pPr>
    </w:p>
    <w:p w:rsidR="00354191" w:rsidRPr="00415EB7" w:rsidRDefault="00354191" w:rsidP="00354191">
      <w:pPr>
        <w:widowControl/>
        <w:autoSpaceDE/>
        <w:autoSpaceDN/>
        <w:adjustRightInd/>
        <w:ind w:firstLine="709"/>
        <w:jc w:val="both"/>
        <w:rPr>
          <w:b/>
          <w:color w:val="000000"/>
          <w:sz w:val="24"/>
          <w:szCs w:val="24"/>
        </w:rPr>
      </w:pPr>
      <w:r w:rsidRPr="00B14050">
        <w:rPr>
          <w:b/>
          <w:sz w:val="24"/>
          <w:szCs w:val="24"/>
        </w:rPr>
        <w:t xml:space="preserve">Тема № </w:t>
      </w:r>
      <w:r>
        <w:rPr>
          <w:b/>
          <w:sz w:val="24"/>
          <w:szCs w:val="24"/>
        </w:rPr>
        <w:t>9</w:t>
      </w:r>
      <w:r w:rsidRPr="00B14050">
        <w:rPr>
          <w:sz w:val="24"/>
          <w:szCs w:val="24"/>
        </w:rPr>
        <w:t>.</w:t>
      </w:r>
      <w:r w:rsidRPr="00415EB7">
        <w:rPr>
          <w:color w:val="000000"/>
          <w:sz w:val="24"/>
          <w:szCs w:val="24"/>
        </w:rPr>
        <w:t xml:space="preserve"> </w:t>
      </w:r>
      <w:r w:rsidRPr="00000674">
        <w:rPr>
          <w:b/>
          <w:color w:val="000000"/>
          <w:sz w:val="24"/>
          <w:szCs w:val="24"/>
        </w:rPr>
        <w:t>Педагогическая диагностика метапредметных и личностных образовательных результатов</w:t>
      </w:r>
    </w:p>
    <w:p w:rsidR="00354191" w:rsidRPr="00354191" w:rsidRDefault="00354191" w:rsidP="00354191">
      <w:pPr>
        <w:widowControl/>
        <w:autoSpaceDE/>
        <w:autoSpaceDN/>
        <w:adjustRightInd/>
        <w:spacing w:line="276" w:lineRule="auto"/>
        <w:ind w:firstLine="567"/>
        <w:contextualSpacing/>
        <w:jc w:val="both"/>
        <w:rPr>
          <w:sz w:val="24"/>
          <w:szCs w:val="24"/>
        </w:rPr>
      </w:pPr>
      <w:r w:rsidRPr="00354191">
        <w:rPr>
          <w:sz w:val="24"/>
          <w:szCs w:val="24"/>
        </w:rPr>
        <w:t>Метапредметные и личностные результаты младшего школьника.</w:t>
      </w:r>
      <w:r>
        <w:rPr>
          <w:b/>
          <w:sz w:val="24"/>
          <w:szCs w:val="24"/>
        </w:rPr>
        <w:t xml:space="preserve"> </w:t>
      </w:r>
      <w:r>
        <w:rPr>
          <w:spacing w:val="-8"/>
          <w:sz w:val="24"/>
          <w:szCs w:val="24"/>
        </w:rPr>
        <w:t xml:space="preserve">Универсальные учебные действия: регулятивные, коммуникативные, познавательные, личностные. </w:t>
      </w:r>
      <w:r w:rsidRPr="00354191">
        <w:rPr>
          <w:sz w:val="24"/>
          <w:szCs w:val="24"/>
        </w:rPr>
        <w:t>Методы диагностики УУД. Способы оценки метапредметных и личностных результатов младших школьников. Комплексные диагностические работы в начальной школе.</w:t>
      </w:r>
    </w:p>
    <w:p w:rsidR="00000674" w:rsidRPr="00354191" w:rsidRDefault="00000674" w:rsidP="00A21A70">
      <w:pPr>
        <w:tabs>
          <w:tab w:val="left" w:pos="900"/>
        </w:tabs>
        <w:ind w:firstLine="902"/>
        <w:jc w:val="both"/>
        <w:rPr>
          <w:sz w:val="24"/>
          <w:szCs w:val="24"/>
        </w:rPr>
      </w:pPr>
    </w:p>
    <w:p w:rsidR="00354191" w:rsidRDefault="00354191" w:rsidP="00A21A70">
      <w:pPr>
        <w:tabs>
          <w:tab w:val="left" w:pos="900"/>
        </w:tabs>
        <w:ind w:firstLine="902"/>
        <w:jc w:val="both"/>
        <w:rPr>
          <w:b/>
          <w:sz w:val="24"/>
          <w:szCs w:val="24"/>
        </w:rPr>
      </w:pPr>
    </w:p>
    <w:p w:rsidR="00415EB7" w:rsidRDefault="00415EB7" w:rsidP="00A21A70">
      <w:pPr>
        <w:tabs>
          <w:tab w:val="left" w:pos="900"/>
        </w:tabs>
        <w:ind w:firstLine="902"/>
        <w:jc w:val="both"/>
        <w:rPr>
          <w:b/>
          <w:color w:val="000000"/>
          <w:sz w:val="24"/>
          <w:szCs w:val="24"/>
        </w:rPr>
      </w:pPr>
      <w:r w:rsidRPr="00B14050">
        <w:rPr>
          <w:b/>
          <w:sz w:val="24"/>
          <w:szCs w:val="24"/>
        </w:rPr>
        <w:t xml:space="preserve">Тема № </w:t>
      </w:r>
      <w:r w:rsidR="00354191">
        <w:rPr>
          <w:b/>
          <w:sz w:val="24"/>
          <w:szCs w:val="24"/>
        </w:rPr>
        <w:t>10</w:t>
      </w:r>
      <w:r w:rsidRPr="00B14050">
        <w:rPr>
          <w:sz w:val="24"/>
          <w:szCs w:val="24"/>
        </w:rPr>
        <w:t>.</w:t>
      </w:r>
      <w:r w:rsidRPr="00415EB7">
        <w:rPr>
          <w:color w:val="000000"/>
          <w:sz w:val="24"/>
          <w:szCs w:val="24"/>
        </w:rPr>
        <w:t xml:space="preserve"> </w:t>
      </w:r>
      <w:r w:rsidR="00000674" w:rsidRPr="00000674">
        <w:rPr>
          <w:b/>
          <w:color w:val="000000"/>
          <w:sz w:val="24"/>
          <w:szCs w:val="24"/>
        </w:rPr>
        <w:t>Мониторинг системы оценивания уровня сформированности УУД младших школьников</w:t>
      </w:r>
    </w:p>
    <w:p w:rsidR="00000674" w:rsidRDefault="00354191" w:rsidP="00A21A70">
      <w:pPr>
        <w:widowControl/>
        <w:autoSpaceDE/>
        <w:autoSpaceDN/>
        <w:adjustRightInd/>
        <w:ind w:firstLine="902"/>
        <w:jc w:val="both"/>
        <w:rPr>
          <w:sz w:val="24"/>
          <w:szCs w:val="24"/>
        </w:rPr>
      </w:pPr>
      <w:r>
        <w:rPr>
          <w:spacing w:val="-8"/>
          <w:sz w:val="24"/>
          <w:szCs w:val="24"/>
        </w:rPr>
        <w:t xml:space="preserve">Использование диагностики УУД для улучшения образовательных и личностных результатов школьника. </w:t>
      </w:r>
      <w:r w:rsidR="00000674">
        <w:rPr>
          <w:spacing w:val="-8"/>
          <w:sz w:val="24"/>
          <w:szCs w:val="24"/>
        </w:rPr>
        <w:t>Цикличность в диагностике сформированности универсальных учебных действий. Коррекция универсальных учебных действий на уроках и во внеурочной деятельности.</w:t>
      </w:r>
      <w:r>
        <w:rPr>
          <w:spacing w:val="-8"/>
          <w:sz w:val="24"/>
          <w:szCs w:val="24"/>
        </w:rPr>
        <w:t xml:space="preserve"> </w:t>
      </w:r>
      <w:r w:rsidRPr="00354191">
        <w:rPr>
          <w:sz w:val="24"/>
          <w:szCs w:val="24"/>
        </w:rPr>
        <w:t>Системный анализ основных положений проведения мониторинга оценки УУД младших школьников в условиях требований ФГОС НОО</w:t>
      </w:r>
      <w:r>
        <w:rPr>
          <w:sz w:val="24"/>
          <w:szCs w:val="24"/>
        </w:rPr>
        <w:t>.</w:t>
      </w:r>
    </w:p>
    <w:p w:rsidR="00B81BE3" w:rsidRPr="00E24760" w:rsidRDefault="00B81BE3" w:rsidP="00A21A70">
      <w:pPr>
        <w:widowControl/>
        <w:autoSpaceDE/>
        <w:autoSpaceDN/>
        <w:adjustRightInd/>
        <w:ind w:firstLine="902"/>
        <w:jc w:val="both"/>
        <w:rPr>
          <w:b/>
          <w:color w:val="000000"/>
          <w:sz w:val="24"/>
          <w:szCs w:val="24"/>
        </w:rPr>
      </w:pPr>
    </w:p>
    <w:p w:rsidR="00B81BE3" w:rsidRPr="00B81BE3" w:rsidRDefault="00B81BE3" w:rsidP="00A21A70">
      <w:pPr>
        <w:widowControl/>
        <w:autoSpaceDE/>
        <w:autoSpaceDN/>
        <w:adjustRightInd/>
        <w:ind w:firstLine="902"/>
        <w:jc w:val="both"/>
        <w:rPr>
          <w:b/>
          <w:spacing w:val="-8"/>
          <w:sz w:val="24"/>
          <w:szCs w:val="24"/>
        </w:rPr>
      </w:pPr>
      <w:r w:rsidRPr="00E24760">
        <w:rPr>
          <w:b/>
          <w:color w:val="000000"/>
          <w:sz w:val="24"/>
          <w:szCs w:val="24"/>
        </w:rPr>
        <w:t>Тема</w:t>
      </w:r>
      <w:r w:rsidR="00E24760" w:rsidRPr="00E24760">
        <w:rPr>
          <w:b/>
          <w:color w:val="000000"/>
          <w:sz w:val="24"/>
          <w:szCs w:val="24"/>
        </w:rPr>
        <w:t xml:space="preserve"> № </w:t>
      </w:r>
      <w:r w:rsidRPr="00E24760">
        <w:rPr>
          <w:b/>
          <w:color w:val="000000"/>
          <w:sz w:val="24"/>
          <w:szCs w:val="24"/>
        </w:rPr>
        <w:t>11.</w:t>
      </w:r>
      <w:r w:rsidRPr="008B1718">
        <w:rPr>
          <w:color w:val="000000"/>
          <w:sz w:val="24"/>
          <w:szCs w:val="24"/>
        </w:rPr>
        <w:t xml:space="preserve"> </w:t>
      </w:r>
      <w:r w:rsidRPr="00B81BE3">
        <w:rPr>
          <w:b/>
          <w:color w:val="000000"/>
          <w:sz w:val="24"/>
          <w:szCs w:val="24"/>
        </w:rPr>
        <w:t>Федеральный и региональный мониторинг как компонент системы контроля и оценки образовательных достижений младших школьников</w:t>
      </w:r>
    </w:p>
    <w:p w:rsidR="00B81BE3" w:rsidRDefault="00B81BE3" w:rsidP="00B81BE3">
      <w:pPr>
        <w:ind w:firstLine="708"/>
        <w:rPr>
          <w:sz w:val="24"/>
          <w:szCs w:val="24"/>
        </w:rPr>
      </w:pPr>
    </w:p>
    <w:p w:rsidR="00B81BE3" w:rsidRPr="00B81BE3" w:rsidRDefault="00B81BE3" w:rsidP="00B81BE3">
      <w:pPr>
        <w:ind w:firstLine="708"/>
        <w:rPr>
          <w:sz w:val="24"/>
          <w:szCs w:val="24"/>
        </w:rPr>
      </w:pPr>
      <w:r w:rsidRPr="00B81BE3">
        <w:rPr>
          <w:sz w:val="24"/>
          <w:szCs w:val="24"/>
        </w:rPr>
        <w:t>Цели и з</w:t>
      </w:r>
      <w:r>
        <w:rPr>
          <w:sz w:val="24"/>
          <w:szCs w:val="24"/>
        </w:rPr>
        <w:t xml:space="preserve">адачи федерального мониторинга. </w:t>
      </w:r>
      <w:r w:rsidRPr="00B81BE3">
        <w:rPr>
          <w:sz w:val="24"/>
          <w:szCs w:val="24"/>
        </w:rPr>
        <w:t>Инструментарий, система измерителей, принципы проведения работ по различным предметам начальной школы.  Использование  статистических данных в мониторинговой работе учителя начальных классов.</w:t>
      </w:r>
    </w:p>
    <w:p w:rsidR="00B81BE3" w:rsidRPr="00AA4803" w:rsidRDefault="00B81BE3" w:rsidP="00B81BE3">
      <w:pPr>
        <w:rPr>
          <w:b/>
          <w:i/>
          <w:sz w:val="28"/>
          <w:szCs w:val="28"/>
        </w:rPr>
      </w:pPr>
    </w:p>
    <w:p w:rsidR="00B81BE3" w:rsidRPr="00E24760" w:rsidRDefault="00E24760" w:rsidP="00E24760">
      <w:pPr>
        <w:jc w:val="both"/>
        <w:rPr>
          <w:b/>
          <w:color w:val="000000"/>
          <w:sz w:val="24"/>
          <w:szCs w:val="24"/>
        </w:rPr>
      </w:pPr>
      <w:r w:rsidRPr="00E24760">
        <w:rPr>
          <w:b/>
          <w:color w:val="000000"/>
          <w:sz w:val="24"/>
          <w:szCs w:val="24"/>
        </w:rPr>
        <w:t>Тема № 12. Портфолио как средство оценки качества учебных достижений младших школьников</w:t>
      </w:r>
    </w:p>
    <w:p w:rsidR="00000674" w:rsidRDefault="00E24760" w:rsidP="00E24760">
      <w:pPr>
        <w:widowControl/>
        <w:autoSpaceDE/>
        <w:autoSpaceDN/>
        <w:adjustRightInd/>
        <w:ind w:firstLine="709"/>
        <w:jc w:val="both"/>
        <w:rPr>
          <w:sz w:val="24"/>
          <w:szCs w:val="24"/>
        </w:rPr>
      </w:pPr>
      <w:r w:rsidRPr="00E24760">
        <w:rPr>
          <w:sz w:val="24"/>
          <w:szCs w:val="24"/>
        </w:rPr>
        <w:t xml:space="preserve">Субъектная позиция младшего школьника. </w:t>
      </w:r>
      <w:r>
        <w:rPr>
          <w:sz w:val="24"/>
          <w:szCs w:val="24"/>
        </w:rPr>
        <w:t xml:space="preserve">Портфолио как комплексное средство формирования школьника как субъекта учебной деятельности. Структура портфолио. Основные принципы формирования портфолио младшего школьника. Разделы портфолио. </w:t>
      </w:r>
    </w:p>
    <w:p w:rsidR="00AE3DB9" w:rsidRPr="00E24760" w:rsidRDefault="00AE3DB9" w:rsidP="00E24760">
      <w:pPr>
        <w:widowControl/>
        <w:autoSpaceDE/>
        <w:autoSpaceDN/>
        <w:adjustRightInd/>
        <w:ind w:firstLine="709"/>
        <w:jc w:val="both"/>
        <w:rPr>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030222" w:rsidRPr="00D97E3C" w:rsidRDefault="00030222" w:rsidP="00D97E3C">
      <w:pPr>
        <w:widowControl/>
        <w:numPr>
          <w:ilvl w:val="0"/>
          <w:numId w:val="18"/>
        </w:numPr>
        <w:suppressAutoHyphens/>
        <w:autoSpaceDE/>
        <w:adjustRightInd/>
        <w:jc w:val="both"/>
        <w:rPr>
          <w:b/>
          <w:bCs/>
          <w:caps/>
          <w:sz w:val="24"/>
          <w:szCs w:val="24"/>
        </w:rPr>
      </w:pPr>
      <w:r>
        <w:rPr>
          <w:sz w:val="24"/>
          <w:szCs w:val="24"/>
        </w:rPr>
        <w:t>Методические указания для обучающихся по освоению дисциплины «</w:t>
      </w:r>
      <w:r w:rsidR="00D97E3C" w:rsidRPr="00D97E3C">
        <w:rPr>
          <w:bCs/>
          <w:color w:val="000000"/>
          <w:sz w:val="24"/>
          <w:szCs w:val="24"/>
        </w:rPr>
        <w:t>Оценка достижения младшими школьниками образовательных результатов основной образовательной программы начального образования</w:t>
      </w:r>
      <w:r w:rsidRPr="00D97E3C">
        <w:rPr>
          <w:sz w:val="24"/>
          <w:szCs w:val="24"/>
        </w:rPr>
        <w:t>»</w:t>
      </w:r>
      <w:r>
        <w:rPr>
          <w:sz w:val="24"/>
          <w:szCs w:val="24"/>
        </w:rPr>
        <w:t>/</w:t>
      </w:r>
      <w:r w:rsidR="00D27387">
        <w:rPr>
          <w:sz w:val="24"/>
          <w:szCs w:val="24"/>
        </w:rPr>
        <w:t>Т.С. Котлярова</w:t>
      </w:r>
      <w:r>
        <w:rPr>
          <w:sz w:val="24"/>
          <w:szCs w:val="24"/>
        </w:rPr>
        <w:t>. – Омск: Изд-во Омской гуманитарной академии, 20</w:t>
      </w:r>
      <w:r w:rsidR="001866EA">
        <w:rPr>
          <w:sz w:val="24"/>
          <w:szCs w:val="24"/>
        </w:rPr>
        <w:t>2</w:t>
      </w:r>
      <w:r w:rsidR="00F94CFC">
        <w:rPr>
          <w:sz w:val="24"/>
          <w:szCs w:val="24"/>
        </w:rPr>
        <w:t>2</w:t>
      </w:r>
    </w:p>
    <w:p w:rsidR="002C6C26" w:rsidRPr="009E5645" w:rsidRDefault="002C6C26" w:rsidP="00D97E3C">
      <w:pPr>
        <w:pStyle w:val="a4"/>
        <w:numPr>
          <w:ilvl w:val="0"/>
          <w:numId w:val="18"/>
        </w:numPr>
        <w:jc w:val="both"/>
        <w:rPr>
          <w:rFonts w:ascii="Times New Roman" w:hAnsi="Times New Roman"/>
          <w:sz w:val="24"/>
          <w:szCs w:val="24"/>
        </w:rPr>
      </w:pPr>
      <w:r w:rsidRPr="009E5645">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sidR="009B5FE7" w:rsidRPr="009E5645">
        <w:rPr>
          <w:rFonts w:ascii="Times New Roman" w:hAnsi="Times New Roman"/>
          <w:sz w:val="24"/>
          <w:szCs w:val="24"/>
        </w:rPr>
        <w:t>28</w:t>
      </w:r>
      <w:r w:rsidRPr="009E5645">
        <w:rPr>
          <w:rFonts w:ascii="Times New Roman" w:hAnsi="Times New Roman"/>
          <w:sz w:val="24"/>
          <w:szCs w:val="24"/>
        </w:rPr>
        <w:t xml:space="preserve">.08. 2017 (протокол заседания № 1), Студенческого совета </w:t>
      </w:r>
      <w:r w:rsidRPr="009E5645">
        <w:rPr>
          <w:rFonts w:ascii="Times New Roman" w:hAnsi="Times New Roman"/>
          <w:sz w:val="24"/>
          <w:szCs w:val="24"/>
        </w:rPr>
        <w:lastRenderedPageBreak/>
        <w:t xml:space="preserve">ОмГА от </w:t>
      </w:r>
      <w:r w:rsidR="009B5FE7" w:rsidRPr="009E5645">
        <w:rPr>
          <w:rFonts w:ascii="Times New Roman" w:hAnsi="Times New Roman"/>
          <w:sz w:val="24"/>
          <w:szCs w:val="24"/>
        </w:rPr>
        <w:t>28</w:t>
      </w:r>
      <w:r w:rsidRPr="009E5645">
        <w:rPr>
          <w:rFonts w:ascii="Times New Roman" w:hAnsi="Times New Roman"/>
          <w:sz w:val="24"/>
          <w:szCs w:val="24"/>
        </w:rPr>
        <w:t xml:space="preserve">.08.2017 (протокол заседания № 1), утвержденного приказом ректора от </w:t>
      </w:r>
      <w:r w:rsidR="009B5FE7" w:rsidRPr="009E5645">
        <w:rPr>
          <w:rFonts w:ascii="Times New Roman" w:hAnsi="Times New Roman"/>
          <w:sz w:val="24"/>
          <w:szCs w:val="24"/>
        </w:rPr>
        <w:t>28</w:t>
      </w:r>
      <w:r w:rsidRPr="009E5645">
        <w:rPr>
          <w:rFonts w:ascii="Times New Roman" w:hAnsi="Times New Roman"/>
          <w:sz w:val="24"/>
          <w:szCs w:val="24"/>
        </w:rPr>
        <w:t>.08.2017 №37.</w:t>
      </w:r>
    </w:p>
    <w:p w:rsidR="002C6C26" w:rsidRPr="009E5645" w:rsidRDefault="002C6C26" w:rsidP="00D97E3C">
      <w:pPr>
        <w:pStyle w:val="a4"/>
        <w:numPr>
          <w:ilvl w:val="0"/>
          <w:numId w:val="18"/>
        </w:numPr>
        <w:jc w:val="both"/>
        <w:rPr>
          <w:rFonts w:ascii="Times New Roman" w:hAnsi="Times New Roman"/>
          <w:sz w:val="24"/>
          <w:szCs w:val="24"/>
        </w:rPr>
      </w:pPr>
      <w:r w:rsidRPr="009E564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w:t>
      </w:r>
      <w:r w:rsidR="00084AC8">
        <w:rPr>
          <w:rFonts w:ascii="Times New Roman" w:hAnsi="Times New Roman"/>
          <w:sz w:val="24"/>
          <w:szCs w:val="24"/>
        </w:rPr>
        <w:t>9</w:t>
      </w:r>
      <w:r w:rsidRPr="009E5645">
        <w:rPr>
          <w:rFonts w:ascii="Times New Roman" w:hAnsi="Times New Roman"/>
          <w:sz w:val="24"/>
          <w:szCs w:val="24"/>
        </w:rPr>
        <w:t>.08.2016 (протокол заседания № 1), Студенческого совета ОмГА от 2</w:t>
      </w:r>
      <w:r w:rsidR="00084AC8">
        <w:rPr>
          <w:rFonts w:ascii="Times New Roman" w:hAnsi="Times New Roman"/>
          <w:sz w:val="24"/>
          <w:szCs w:val="24"/>
        </w:rPr>
        <w:t>9</w:t>
      </w:r>
      <w:r w:rsidRPr="009E5645">
        <w:rPr>
          <w:rFonts w:ascii="Times New Roman" w:hAnsi="Times New Roman"/>
          <w:sz w:val="24"/>
          <w:szCs w:val="24"/>
        </w:rPr>
        <w:t xml:space="preserve">.08.2016 (протокол заседания № 1), утвержденное приказом ректора от </w:t>
      </w:r>
      <w:r w:rsidR="00084AC8">
        <w:rPr>
          <w:rFonts w:ascii="Times New Roman" w:hAnsi="Times New Roman"/>
          <w:sz w:val="24"/>
          <w:szCs w:val="24"/>
        </w:rPr>
        <w:t xml:space="preserve">01.09.2016 </w:t>
      </w:r>
      <w:r w:rsidRPr="009E5645">
        <w:rPr>
          <w:rFonts w:ascii="Times New Roman" w:hAnsi="Times New Roman"/>
          <w:sz w:val="24"/>
          <w:szCs w:val="24"/>
        </w:rPr>
        <w:t xml:space="preserve"> № 4</w:t>
      </w:r>
      <w:r w:rsidR="00084AC8">
        <w:rPr>
          <w:rFonts w:ascii="Times New Roman" w:hAnsi="Times New Roman"/>
          <w:sz w:val="24"/>
          <w:szCs w:val="24"/>
        </w:rPr>
        <w:t>3в</w:t>
      </w:r>
      <w:r w:rsidRPr="009E5645">
        <w:rPr>
          <w:rFonts w:ascii="Times New Roman" w:hAnsi="Times New Roman"/>
          <w:sz w:val="24"/>
          <w:szCs w:val="24"/>
        </w:rPr>
        <w:t>.</w:t>
      </w:r>
    </w:p>
    <w:p w:rsidR="002C6C26" w:rsidRPr="009E5645" w:rsidRDefault="002C6C26" w:rsidP="00D97E3C">
      <w:pPr>
        <w:pStyle w:val="a4"/>
        <w:numPr>
          <w:ilvl w:val="0"/>
          <w:numId w:val="18"/>
        </w:numPr>
        <w:spacing w:after="0"/>
        <w:jc w:val="both"/>
        <w:rPr>
          <w:rFonts w:ascii="Times New Roman" w:hAnsi="Times New Roman"/>
          <w:sz w:val="24"/>
          <w:szCs w:val="24"/>
        </w:rPr>
      </w:pPr>
      <w:r w:rsidRPr="009E5645">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9B5FE7" w:rsidRPr="009E5645">
        <w:rPr>
          <w:rFonts w:ascii="Times New Roman" w:hAnsi="Times New Roman"/>
          <w:sz w:val="24"/>
          <w:szCs w:val="24"/>
        </w:rPr>
        <w:t>28</w:t>
      </w:r>
      <w:r w:rsidRPr="009E5645">
        <w:rPr>
          <w:rFonts w:ascii="Times New Roman" w:hAnsi="Times New Roman"/>
          <w:sz w:val="24"/>
          <w:szCs w:val="24"/>
        </w:rPr>
        <w:t xml:space="preserve">.08. 2017 (протокол заседания № 1), Студенческого совета ОмГА от </w:t>
      </w:r>
      <w:r w:rsidR="009B5FE7" w:rsidRPr="009E5645">
        <w:rPr>
          <w:rFonts w:ascii="Times New Roman" w:hAnsi="Times New Roman"/>
          <w:sz w:val="24"/>
          <w:szCs w:val="24"/>
        </w:rPr>
        <w:t>28</w:t>
      </w:r>
      <w:r w:rsidRPr="009E5645">
        <w:rPr>
          <w:rFonts w:ascii="Times New Roman" w:hAnsi="Times New Roman"/>
          <w:sz w:val="24"/>
          <w:szCs w:val="24"/>
        </w:rPr>
        <w:t xml:space="preserve">.08.2017 (протокол заседания № 1), утвержденного приказом ректора от </w:t>
      </w:r>
      <w:r w:rsidR="009B5FE7" w:rsidRPr="009E5645">
        <w:rPr>
          <w:rFonts w:ascii="Times New Roman" w:hAnsi="Times New Roman"/>
          <w:sz w:val="24"/>
          <w:szCs w:val="24"/>
        </w:rPr>
        <w:t>28</w:t>
      </w:r>
      <w:r w:rsidRPr="009E5645">
        <w:rPr>
          <w:rFonts w:ascii="Times New Roman" w:hAnsi="Times New Roman"/>
          <w:sz w:val="24"/>
          <w:szCs w:val="24"/>
        </w:rPr>
        <w:t>.08.2017 №37.</w:t>
      </w:r>
    </w:p>
    <w:p w:rsidR="00FD6763" w:rsidRPr="009E5645" w:rsidRDefault="00FD6763" w:rsidP="00705FB5">
      <w:pPr>
        <w:ind w:firstLine="709"/>
        <w:jc w:val="both"/>
        <w:rPr>
          <w:rFonts w:eastAsia="Calibri"/>
          <w:b/>
          <w:sz w:val="24"/>
          <w:szCs w:val="24"/>
        </w:rPr>
      </w:pPr>
    </w:p>
    <w:p w:rsidR="00785842" w:rsidRPr="00793E1B" w:rsidRDefault="00D27387"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B14050" w:rsidRDefault="00705814" w:rsidP="00030222">
      <w:pPr>
        <w:widowControl/>
        <w:tabs>
          <w:tab w:val="left" w:pos="406"/>
        </w:tabs>
        <w:autoSpaceDE/>
        <w:autoSpaceDN/>
        <w:adjustRightInd/>
        <w:ind w:firstLine="709"/>
        <w:jc w:val="center"/>
        <w:rPr>
          <w:b/>
          <w:bCs/>
          <w:i/>
          <w:color w:val="000000"/>
          <w:sz w:val="24"/>
          <w:szCs w:val="24"/>
        </w:rPr>
      </w:pPr>
      <w:r w:rsidRPr="00B14050">
        <w:rPr>
          <w:b/>
          <w:bCs/>
          <w:i/>
          <w:color w:val="000000"/>
          <w:sz w:val="24"/>
          <w:szCs w:val="24"/>
        </w:rPr>
        <w:t>Основная</w:t>
      </w:r>
      <w:r w:rsidR="00705FB5" w:rsidRPr="00B14050">
        <w:rPr>
          <w:b/>
          <w:bCs/>
          <w:i/>
          <w:color w:val="000000"/>
          <w:sz w:val="24"/>
          <w:szCs w:val="24"/>
        </w:rPr>
        <w:t>:</w:t>
      </w:r>
    </w:p>
    <w:p w:rsidR="00D27387" w:rsidRPr="00D27387" w:rsidRDefault="00D27387" w:rsidP="009E5645">
      <w:pPr>
        <w:widowControl/>
        <w:numPr>
          <w:ilvl w:val="0"/>
          <w:numId w:val="15"/>
        </w:numPr>
        <w:autoSpaceDE/>
        <w:autoSpaceDN/>
        <w:adjustRightInd/>
        <w:spacing w:line="276" w:lineRule="auto"/>
        <w:contextualSpacing/>
        <w:rPr>
          <w:sz w:val="24"/>
          <w:szCs w:val="24"/>
        </w:rPr>
      </w:pPr>
      <w:r w:rsidRPr="00D27387">
        <w:rPr>
          <w:iCs/>
          <w:sz w:val="24"/>
          <w:szCs w:val="24"/>
        </w:rPr>
        <w:t xml:space="preserve">Белякова, Е. Г. Психолого-педагогический мониторинг : учебное пособие для вузов / Е. Г. Белякова, Т. А. Строкова. — М. : Издательство Юрайт, 2018. — 243 с. — (Серия : Университеты России). — ISBN 978-5-534-01054-1. — Режим доступа : </w:t>
      </w:r>
      <w:hyperlink r:id="rId8" w:history="1">
        <w:r w:rsidR="003D39A1">
          <w:rPr>
            <w:rStyle w:val="a7"/>
            <w:iCs/>
            <w:sz w:val="24"/>
            <w:szCs w:val="24"/>
          </w:rPr>
          <w:t>www.biblio-online.ru/book/50C08F62-F1F2-4D88-ABE4-1830346AA221.</w:t>
        </w:r>
      </w:hyperlink>
      <w:r w:rsidRPr="00D27387">
        <w:rPr>
          <w:iCs/>
          <w:sz w:val="24"/>
          <w:szCs w:val="24"/>
        </w:rPr>
        <w:t xml:space="preserve"> </w:t>
      </w:r>
    </w:p>
    <w:p w:rsidR="009E5645" w:rsidRPr="009E5645" w:rsidRDefault="009E5645" w:rsidP="009E5645">
      <w:pPr>
        <w:widowControl/>
        <w:numPr>
          <w:ilvl w:val="0"/>
          <w:numId w:val="15"/>
        </w:numPr>
        <w:autoSpaceDE/>
        <w:autoSpaceDN/>
        <w:adjustRightInd/>
        <w:spacing w:line="276" w:lineRule="auto"/>
        <w:contextualSpacing/>
        <w:rPr>
          <w:sz w:val="24"/>
          <w:szCs w:val="24"/>
        </w:rPr>
      </w:pPr>
      <w:r w:rsidRPr="009E5645">
        <w:rPr>
          <w:color w:val="000000"/>
          <w:sz w:val="24"/>
          <w:szCs w:val="24"/>
        </w:rPr>
        <w:t>Бойкина М.В. Контроль и оценка результатов обучения в начальной школе [Электронный ресурс] : методическое пособие / М.В. Бойкина, Ю.И. Глаголева. — Электрон. текстовые данные. — СПб. : КАРО, 2016. — 128 c. — 978-5-9925-1120-8. — Режим доступа:</w:t>
      </w:r>
      <w:r w:rsidRPr="009E5645">
        <w:rPr>
          <w:color w:val="000000"/>
          <w:sz w:val="24"/>
          <w:szCs w:val="24"/>
          <w:shd w:val="clear" w:color="auto" w:fill="FCFCFC"/>
        </w:rPr>
        <w:t xml:space="preserve"> </w:t>
      </w:r>
      <w:hyperlink r:id="rId9" w:history="1">
        <w:r w:rsidR="00806C77">
          <w:rPr>
            <w:rStyle w:val="a7"/>
            <w:sz w:val="24"/>
            <w:szCs w:val="24"/>
            <w:shd w:val="clear" w:color="auto" w:fill="FCFCFC"/>
          </w:rPr>
          <w:t>http://www.iprbookshop.ru/68605.html</w:t>
        </w:r>
      </w:hyperlink>
      <w:r w:rsidRPr="009E5645">
        <w:rPr>
          <w:sz w:val="24"/>
          <w:szCs w:val="24"/>
        </w:rPr>
        <w:t xml:space="preserve"> </w:t>
      </w:r>
    </w:p>
    <w:p w:rsidR="00D27387" w:rsidRPr="00D27387" w:rsidRDefault="00D27387" w:rsidP="00D27387">
      <w:pPr>
        <w:widowControl/>
        <w:numPr>
          <w:ilvl w:val="0"/>
          <w:numId w:val="15"/>
        </w:numPr>
        <w:autoSpaceDE/>
        <w:autoSpaceDN/>
        <w:adjustRightInd/>
        <w:rPr>
          <w:sz w:val="24"/>
          <w:szCs w:val="24"/>
          <w:shd w:val="clear" w:color="auto" w:fill="FFFFFF"/>
        </w:rPr>
      </w:pPr>
      <w:r w:rsidRPr="00D27387">
        <w:rPr>
          <w:iCs/>
          <w:sz w:val="24"/>
          <w:szCs w:val="24"/>
          <w:shd w:val="clear" w:color="auto" w:fill="FFFFFF"/>
        </w:rPr>
        <w:t xml:space="preserve">Гордиенко, О. В. Современные средства оценивания результатов обучения. Практикум : учебное пособие для академического бакалавриата / О. В. Гордиенко. — 2-е изд., испр. и доп. — М. : Издательство Юрайт, 2018. — 115 с. — (Серия : Бакалавр. Академический курс). — ISBN 978-5-534-07128-3. — Режим доступа : </w:t>
      </w:r>
      <w:hyperlink r:id="rId10" w:history="1">
        <w:r w:rsidR="003D39A1">
          <w:rPr>
            <w:rStyle w:val="a7"/>
            <w:iCs/>
            <w:sz w:val="24"/>
            <w:szCs w:val="24"/>
            <w:shd w:val="clear" w:color="auto" w:fill="FFFFFF"/>
          </w:rPr>
          <w:t>www.biblio-online.ru/book/C7385178-BC85-4023-8A69-BD999874B11D.</w:t>
        </w:r>
      </w:hyperlink>
      <w:r w:rsidRPr="00D27387">
        <w:rPr>
          <w:rFonts w:eastAsia="Calibri"/>
          <w:iCs/>
          <w:sz w:val="24"/>
          <w:szCs w:val="24"/>
          <w:shd w:val="clear" w:color="auto" w:fill="FFFFFF"/>
        </w:rPr>
        <w:t xml:space="preserve"> </w:t>
      </w:r>
    </w:p>
    <w:p w:rsidR="009E5645" w:rsidRPr="00D27387" w:rsidRDefault="00D27387" w:rsidP="00D27387">
      <w:pPr>
        <w:widowControl/>
        <w:numPr>
          <w:ilvl w:val="0"/>
          <w:numId w:val="15"/>
        </w:numPr>
        <w:autoSpaceDE/>
        <w:autoSpaceDN/>
        <w:adjustRightInd/>
        <w:rPr>
          <w:sz w:val="24"/>
          <w:szCs w:val="24"/>
          <w:shd w:val="clear" w:color="auto" w:fill="FFFFFF"/>
        </w:rPr>
      </w:pPr>
      <w:r w:rsidRPr="00D27387">
        <w:rPr>
          <w:rFonts w:eastAsia="Calibri"/>
          <w:iCs/>
          <w:sz w:val="24"/>
          <w:szCs w:val="24"/>
          <w:lang w:eastAsia="en-US"/>
        </w:rPr>
        <w:t xml:space="preserve">Дмитриев, А. Е. Дидактика начальной школы : учебник и практикум для академического бакалавриата / А. Е. Дмитриев, Ю. А. Дмитриев. — 2-е изд., испр. и доп. — М. : Издательство Юрайт, 2018. — 228 с. — (Серия : Бакалавр. Академический курс. Модуль.). — ISBN 978-5-534-06389-9. — Режим доступа : </w:t>
      </w:r>
      <w:hyperlink r:id="rId11" w:history="1">
        <w:r w:rsidR="003D39A1">
          <w:rPr>
            <w:rStyle w:val="a7"/>
            <w:rFonts w:eastAsia="Calibri"/>
            <w:iCs/>
            <w:sz w:val="24"/>
            <w:szCs w:val="24"/>
            <w:lang w:eastAsia="en-US"/>
          </w:rPr>
          <w:t>www.biblio-online.ru/book/8B5DAE12-AB82-472D-AB97-F424362C862B.</w:t>
        </w:r>
      </w:hyperlink>
    </w:p>
    <w:p w:rsidR="009E5645" w:rsidRPr="009E5645" w:rsidRDefault="009E5645" w:rsidP="009E5645">
      <w:pPr>
        <w:jc w:val="both"/>
        <w:rPr>
          <w:color w:val="000000"/>
          <w:sz w:val="24"/>
          <w:szCs w:val="24"/>
        </w:rPr>
      </w:pPr>
    </w:p>
    <w:p w:rsidR="009E5645" w:rsidRPr="009E5645" w:rsidRDefault="009E5645" w:rsidP="009E5645">
      <w:pPr>
        <w:jc w:val="center"/>
        <w:rPr>
          <w:b/>
          <w:i/>
          <w:sz w:val="24"/>
          <w:szCs w:val="24"/>
        </w:rPr>
      </w:pPr>
      <w:r w:rsidRPr="009E5645">
        <w:rPr>
          <w:b/>
          <w:i/>
          <w:sz w:val="24"/>
          <w:szCs w:val="24"/>
        </w:rPr>
        <w:t>Дополнительная</w:t>
      </w:r>
      <w:r w:rsidR="00030222">
        <w:rPr>
          <w:b/>
          <w:i/>
          <w:sz w:val="24"/>
          <w:szCs w:val="24"/>
        </w:rPr>
        <w:t>:</w:t>
      </w:r>
    </w:p>
    <w:p w:rsidR="009E5645" w:rsidRPr="009E5645" w:rsidRDefault="009E5645" w:rsidP="009E5645">
      <w:pPr>
        <w:widowControl/>
        <w:numPr>
          <w:ilvl w:val="0"/>
          <w:numId w:val="14"/>
        </w:numPr>
        <w:autoSpaceDE/>
        <w:autoSpaceDN/>
        <w:adjustRightInd/>
        <w:rPr>
          <w:sz w:val="24"/>
          <w:szCs w:val="24"/>
        </w:rPr>
      </w:pPr>
      <w:r w:rsidRPr="009E5645">
        <w:rPr>
          <w:color w:val="000000"/>
          <w:sz w:val="24"/>
          <w:szCs w:val="24"/>
          <w:shd w:val="clear" w:color="auto" w:fill="FCFCFC"/>
        </w:rPr>
        <w:t xml:space="preserve">Глаголева Ю.И. Новое качество урока в начальной школе [Электронный ресурс] : алгоритм проектирования / Ю.И. Глаголева, И.В. Казанцева, М.В. Бойкина. — Электрон. текстовые данные. — СПб. : КАРО, 2015. — 120 c. — 978-5-9925-1060-7. — Режим доступа: </w:t>
      </w:r>
      <w:hyperlink r:id="rId12" w:history="1">
        <w:r w:rsidR="00806C77">
          <w:rPr>
            <w:rStyle w:val="a7"/>
            <w:sz w:val="24"/>
            <w:szCs w:val="24"/>
            <w:shd w:val="clear" w:color="auto" w:fill="FCFCFC"/>
          </w:rPr>
          <w:t>http://www.iprbookshop.ru/61015.html</w:t>
        </w:r>
      </w:hyperlink>
    </w:p>
    <w:p w:rsidR="009E5645" w:rsidRPr="009E5645" w:rsidRDefault="009E5645" w:rsidP="009E5645">
      <w:pPr>
        <w:widowControl/>
        <w:numPr>
          <w:ilvl w:val="0"/>
          <w:numId w:val="14"/>
        </w:numPr>
        <w:autoSpaceDE/>
        <w:autoSpaceDN/>
        <w:adjustRightInd/>
        <w:rPr>
          <w:sz w:val="24"/>
          <w:szCs w:val="24"/>
        </w:rPr>
      </w:pPr>
      <w:r w:rsidRPr="009E5645">
        <w:rPr>
          <w:sz w:val="24"/>
          <w:szCs w:val="24"/>
        </w:rPr>
        <w:t xml:space="preserve">Князева Т.Н. Психологическая система сопровождения готовности младших школьников к обучению в основной школе [Электронный ресурс] : учебное пособие / Т.Н. Князева. — Электрон. текстовые данные. — Саратов: Вузовское образование, 2013. — 119 c. — 2227-8397. — Режим доступа: </w:t>
      </w:r>
      <w:hyperlink r:id="rId13" w:history="1">
        <w:r w:rsidR="00806C77">
          <w:rPr>
            <w:rStyle w:val="a7"/>
            <w:sz w:val="24"/>
            <w:szCs w:val="24"/>
          </w:rPr>
          <w:t>http://www.iprbookshop.ru/12817.html</w:t>
        </w:r>
      </w:hyperlink>
    </w:p>
    <w:p w:rsidR="009E5645" w:rsidRPr="009E5645" w:rsidRDefault="009E5645" w:rsidP="009E5645">
      <w:pPr>
        <w:widowControl/>
        <w:numPr>
          <w:ilvl w:val="0"/>
          <w:numId w:val="14"/>
        </w:numPr>
        <w:autoSpaceDE/>
        <w:autoSpaceDN/>
        <w:adjustRightInd/>
        <w:spacing w:line="276" w:lineRule="auto"/>
        <w:jc w:val="both"/>
        <w:rPr>
          <w:rFonts w:eastAsia="Calibri"/>
          <w:sz w:val="24"/>
          <w:szCs w:val="24"/>
          <w:lang w:eastAsia="en-US"/>
        </w:rPr>
      </w:pPr>
      <w:r w:rsidRPr="009E5645">
        <w:rPr>
          <w:color w:val="000000"/>
          <w:sz w:val="24"/>
          <w:szCs w:val="24"/>
        </w:rPr>
        <w:t xml:space="preserve">Метапредметные и личностные образовательные результаты школьников [Электронный ресурс]: новые практики формирования и оценивания. Учебно-методическое пособие / Л.В. Арсентьева [и др.]. — Электрон. текстовые данные. — </w:t>
      </w:r>
      <w:r w:rsidRPr="009E5645">
        <w:rPr>
          <w:color w:val="000000"/>
          <w:sz w:val="24"/>
          <w:szCs w:val="24"/>
        </w:rPr>
        <w:lastRenderedPageBreak/>
        <w:t>СПб.: КАРО, 2015. — 160 c. — 978-5-9925-1056-0. —</w:t>
      </w:r>
      <w:r w:rsidRPr="009E5645">
        <w:rPr>
          <w:color w:val="000000"/>
          <w:sz w:val="24"/>
          <w:szCs w:val="24"/>
          <w:shd w:val="clear" w:color="auto" w:fill="FCFCFC"/>
        </w:rPr>
        <w:t xml:space="preserve"> </w:t>
      </w:r>
      <w:r w:rsidRPr="009E5645">
        <w:rPr>
          <w:color w:val="000000"/>
          <w:sz w:val="24"/>
          <w:szCs w:val="24"/>
        </w:rPr>
        <w:t xml:space="preserve">Режим доступа: </w:t>
      </w:r>
      <w:hyperlink r:id="rId14" w:history="1">
        <w:r w:rsidR="00806C77">
          <w:rPr>
            <w:rStyle w:val="a7"/>
            <w:sz w:val="24"/>
            <w:szCs w:val="24"/>
          </w:rPr>
          <w:t>http://www.iprbookshop.ru/61011.html</w:t>
        </w:r>
      </w:hyperlink>
    </w:p>
    <w:p w:rsidR="009E5645" w:rsidRPr="009E5645" w:rsidRDefault="009E5645" w:rsidP="009E5645">
      <w:pPr>
        <w:widowControl/>
        <w:numPr>
          <w:ilvl w:val="0"/>
          <w:numId w:val="14"/>
        </w:numPr>
        <w:autoSpaceDE/>
        <w:autoSpaceDN/>
        <w:adjustRightInd/>
        <w:spacing w:after="200" w:line="276" w:lineRule="auto"/>
        <w:rPr>
          <w:sz w:val="24"/>
          <w:szCs w:val="24"/>
        </w:rPr>
      </w:pPr>
      <w:r w:rsidRPr="009E5645">
        <w:rPr>
          <w:sz w:val="24"/>
          <w:szCs w:val="24"/>
        </w:rPr>
        <w:t xml:space="preserve">Проблемы качества образования и их решение в образовательном учреждении [Электронный ресурс]: учебно-методическое пособие / В.А. Алексеева [и др.]. — Электрон. текстовые данные. — СПб. : КАРО, 2012. — 120 c. — 978-5-9925-0795-9. — Режим доступа: </w:t>
      </w:r>
      <w:hyperlink r:id="rId15" w:history="1">
        <w:r w:rsidR="00806C77">
          <w:rPr>
            <w:rStyle w:val="a7"/>
            <w:sz w:val="24"/>
            <w:szCs w:val="24"/>
          </w:rPr>
          <w:t>http://www.iprbookshop.ru/61021.html</w:t>
        </w:r>
      </w:hyperlink>
    </w:p>
    <w:p w:rsidR="009E5645" w:rsidRPr="009E5645" w:rsidRDefault="009E5645" w:rsidP="009E5645">
      <w:pPr>
        <w:widowControl/>
        <w:numPr>
          <w:ilvl w:val="0"/>
          <w:numId w:val="14"/>
        </w:numPr>
        <w:autoSpaceDE/>
        <w:autoSpaceDN/>
        <w:adjustRightInd/>
        <w:spacing w:after="200" w:line="276" w:lineRule="auto"/>
        <w:rPr>
          <w:sz w:val="24"/>
          <w:szCs w:val="24"/>
        </w:rPr>
      </w:pPr>
      <w:r w:rsidRPr="009E5645">
        <w:rPr>
          <w:sz w:val="24"/>
          <w:szCs w:val="24"/>
        </w:rPr>
        <w:t xml:space="preserve">Развитие образовательных систем и оценка качества в условиях изменения парадигмы образования [Электронный ресурс] : материалы международной научно-практической конференции, 18 - 19 октября 2012 г. / Л. Батяла [и др.]. — Электрон. текстовые данные. — Соликамск: Соликамский государственный педагогический институт, 2013. — 79 c. — 978-5-89469-088-9. — Режим доступа: </w:t>
      </w:r>
      <w:hyperlink r:id="rId16" w:history="1">
        <w:r w:rsidR="00806C77">
          <w:rPr>
            <w:rStyle w:val="a7"/>
            <w:sz w:val="24"/>
            <w:szCs w:val="24"/>
          </w:rPr>
          <w:t>http://www.iprbookshop.ru/47895.html</w:t>
        </w:r>
      </w:hyperlink>
    </w:p>
    <w:p w:rsidR="009E5645" w:rsidRPr="009E5645" w:rsidRDefault="009E5645" w:rsidP="009E5645">
      <w:pPr>
        <w:widowControl/>
        <w:numPr>
          <w:ilvl w:val="0"/>
          <w:numId w:val="14"/>
        </w:numPr>
        <w:autoSpaceDE/>
        <w:autoSpaceDN/>
        <w:adjustRightInd/>
        <w:spacing w:after="200" w:line="276" w:lineRule="auto"/>
        <w:rPr>
          <w:sz w:val="24"/>
          <w:szCs w:val="24"/>
        </w:rPr>
      </w:pPr>
      <w:r w:rsidRPr="00D97E3C">
        <w:rPr>
          <w:iCs/>
          <w:sz w:val="24"/>
          <w:szCs w:val="24"/>
        </w:rPr>
        <w:t>Савинков, В. И.</w:t>
      </w:r>
      <w:r w:rsidRPr="009E5645">
        <w:rPr>
          <w:i/>
          <w:iCs/>
          <w:sz w:val="24"/>
          <w:szCs w:val="24"/>
        </w:rPr>
        <w:t xml:space="preserve"> </w:t>
      </w:r>
      <w:r w:rsidRPr="009E5645">
        <w:rPr>
          <w:sz w:val="24"/>
          <w:szCs w:val="24"/>
        </w:rPr>
        <w:t>Социальная оценка качества и востребованность образования : учебное пособие / Савинков В. И., Бакланов П. А. ; под ред. Г. В. Осипова — 2-е изд., перераб. и доп. — М. : Издательство Юрайт, 201</w:t>
      </w:r>
      <w:r w:rsidR="00D97E3C">
        <w:rPr>
          <w:sz w:val="24"/>
          <w:szCs w:val="24"/>
        </w:rPr>
        <w:t>7</w:t>
      </w:r>
      <w:r w:rsidRPr="009E5645">
        <w:rPr>
          <w:sz w:val="24"/>
          <w:szCs w:val="24"/>
        </w:rPr>
        <w:t>. — 295 с. — (Серия : Образовательный процесс). — ISBN 978-5-534-05952-6</w:t>
      </w:r>
    </w:p>
    <w:p w:rsidR="009E5645" w:rsidRPr="009E5645" w:rsidRDefault="009E5645" w:rsidP="009E5645">
      <w:pPr>
        <w:pStyle w:val="a4"/>
        <w:numPr>
          <w:ilvl w:val="0"/>
          <w:numId w:val="14"/>
        </w:numPr>
        <w:rPr>
          <w:rFonts w:ascii="Times New Roman" w:hAnsi="Times New Roman"/>
          <w:sz w:val="24"/>
          <w:szCs w:val="24"/>
        </w:rPr>
      </w:pPr>
      <w:r w:rsidRPr="009E5645">
        <w:rPr>
          <w:rFonts w:ascii="Times New Roman" w:hAnsi="Times New Roman"/>
          <w:sz w:val="24"/>
          <w:szCs w:val="24"/>
        </w:rPr>
        <w:t xml:space="preserve">Семенова Л.И. Основные направления совершенствования контроля и оценки уровня подготовки учащихся [Электронный ресурс] : монография / Л.И. Семенова. — Электрон. текстовые данные. — Саратов: Вузовское образование, 2015. — 72 c. — 2227-8397. — Режим доступа: </w:t>
      </w:r>
      <w:hyperlink r:id="rId17" w:history="1">
        <w:r w:rsidR="00806C77">
          <w:rPr>
            <w:rStyle w:val="a7"/>
            <w:rFonts w:ascii="Times New Roman" w:hAnsi="Times New Roman"/>
            <w:sz w:val="24"/>
            <w:szCs w:val="24"/>
          </w:rPr>
          <w:t>http://www.iprbookshop.ru/36223.html</w:t>
        </w:r>
      </w:hyperlink>
    </w:p>
    <w:p w:rsidR="009E5645" w:rsidRPr="009E5645" w:rsidRDefault="009E5645" w:rsidP="009E5645">
      <w:pPr>
        <w:widowControl/>
        <w:numPr>
          <w:ilvl w:val="0"/>
          <w:numId w:val="14"/>
        </w:numPr>
        <w:autoSpaceDE/>
        <w:autoSpaceDN/>
        <w:adjustRightInd/>
        <w:rPr>
          <w:sz w:val="24"/>
          <w:szCs w:val="24"/>
        </w:rPr>
      </w:pPr>
      <w:r w:rsidRPr="009E5645">
        <w:rPr>
          <w:sz w:val="24"/>
          <w:szCs w:val="24"/>
        </w:rPr>
        <w:t>Спатаева М.Х. Психолого-педагогическая диагностика [Электронный ресурс] : учебное пособие / М.Х. Спатаева, Е.Ф. Шамшуалеева, Л.В. Харченко. — Электрон. текстовые данные. — Омск: Омский государственный университет им. Ф.М. Достоевского, 2015. — 174 c. — 978-5-7779-1819-2.</w:t>
      </w:r>
    </w:p>
    <w:p w:rsidR="009E5645" w:rsidRPr="009E5645" w:rsidRDefault="009E5645" w:rsidP="009E5645">
      <w:pPr>
        <w:widowControl/>
        <w:numPr>
          <w:ilvl w:val="0"/>
          <w:numId w:val="14"/>
        </w:numPr>
        <w:autoSpaceDE/>
        <w:autoSpaceDN/>
        <w:adjustRightInd/>
        <w:rPr>
          <w:sz w:val="24"/>
          <w:szCs w:val="24"/>
        </w:rPr>
      </w:pPr>
      <w:r w:rsidRPr="009E5645">
        <w:rPr>
          <w:sz w:val="24"/>
          <w:szCs w:val="24"/>
        </w:rPr>
        <w:t xml:space="preserve">Современная оценка образовательных достижений учащихся [Электронный ресурс]: методическое пособие / М.Б. Багге [и др.]. — Электрон. текстовые данные. — СПб. : КАРО, 2015. — 304 c. — 978-5-9925-1021-8. — Режим доступа: </w:t>
      </w:r>
      <w:hyperlink r:id="rId18" w:history="1">
        <w:r w:rsidR="00806C77">
          <w:rPr>
            <w:rStyle w:val="a7"/>
            <w:sz w:val="24"/>
            <w:szCs w:val="24"/>
          </w:rPr>
          <w:t>http://www.iprbookshop.ru/61032.html</w:t>
        </w:r>
      </w:hyperlink>
      <w:r w:rsidRPr="009E5645">
        <w:rPr>
          <w:sz w:val="24"/>
          <w:szCs w:val="24"/>
        </w:rPr>
        <w:t xml:space="preserve"> </w:t>
      </w:r>
    </w:p>
    <w:p w:rsidR="009E5645" w:rsidRPr="009E5645" w:rsidRDefault="009E5645" w:rsidP="009E5645">
      <w:pPr>
        <w:widowControl/>
        <w:numPr>
          <w:ilvl w:val="0"/>
          <w:numId w:val="14"/>
        </w:numPr>
        <w:autoSpaceDE/>
        <w:autoSpaceDN/>
        <w:adjustRightInd/>
        <w:spacing w:after="200" w:line="276" w:lineRule="auto"/>
        <w:rPr>
          <w:sz w:val="24"/>
          <w:szCs w:val="24"/>
        </w:rPr>
      </w:pPr>
      <w:r w:rsidRPr="009E5645">
        <w:rPr>
          <w:color w:val="000000"/>
          <w:sz w:val="24"/>
          <w:szCs w:val="24"/>
        </w:rPr>
        <w:t>Учитель и новые образовательные стандарты [Электронный ресурс]:</w:t>
      </w:r>
      <w:r w:rsidRPr="009E5645">
        <w:rPr>
          <w:color w:val="000000"/>
          <w:sz w:val="24"/>
          <w:szCs w:val="24"/>
          <w:shd w:val="clear" w:color="auto" w:fill="FCFCFC"/>
        </w:rPr>
        <w:t xml:space="preserve"> </w:t>
      </w:r>
      <w:r w:rsidRPr="009E5645">
        <w:rPr>
          <w:color w:val="000000"/>
          <w:sz w:val="24"/>
          <w:szCs w:val="24"/>
        </w:rPr>
        <w:t>материалы Международной научно-практической конференции. Волгоград, 24-26 октября 2012 г / А.Ф. Абдуллин [и др.]. — Электрон. текстовые</w:t>
      </w:r>
      <w:r w:rsidRPr="009E5645">
        <w:rPr>
          <w:color w:val="000000"/>
          <w:sz w:val="24"/>
          <w:szCs w:val="24"/>
          <w:shd w:val="clear" w:color="auto" w:fill="FCFCFC"/>
        </w:rPr>
        <w:t xml:space="preserve"> </w:t>
      </w:r>
      <w:r w:rsidRPr="009E5645">
        <w:rPr>
          <w:color w:val="000000"/>
          <w:sz w:val="24"/>
          <w:szCs w:val="24"/>
        </w:rPr>
        <w:t>данные. — Волгоград: Волгоградский государственный социально</w:t>
      </w:r>
      <w:r w:rsidRPr="009E5645">
        <w:rPr>
          <w:color w:val="000000"/>
          <w:sz w:val="24"/>
          <w:szCs w:val="24"/>
          <w:shd w:val="clear" w:color="auto" w:fill="FCFCFC"/>
        </w:rPr>
        <w:t>-</w:t>
      </w:r>
      <w:r w:rsidRPr="009E5645">
        <w:rPr>
          <w:color w:val="000000"/>
          <w:sz w:val="24"/>
          <w:szCs w:val="24"/>
        </w:rPr>
        <w:t xml:space="preserve">педагогический университет, «Перемена», 2013. — 482 c. — 978-5-9935-0291-5. — Режим доступа: </w:t>
      </w:r>
      <w:hyperlink r:id="rId19" w:history="1">
        <w:r w:rsidR="00806C77">
          <w:rPr>
            <w:rStyle w:val="a7"/>
            <w:sz w:val="24"/>
            <w:szCs w:val="24"/>
          </w:rPr>
          <w:t>http://www.iprbookshop.ru/38910.html</w:t>
        </w:r>
      </w:hyperlink>
    </w:p>
    <w:p w:rsidR="009E5645" w:rsidRPr="009E5645" w:rsidRDefault="009E5645" w:rsidP="009E5645">
      <w:pPr>
        <w:pStyle w:val="a4"/>
        <w:numPr>
          <w:ilvl w:val="0"/>
          <w:numId w:val="14"/>
        </w:numPr>
        <w:rPr>
          <w:rFonts w:ascii="Times New Roman" w:hAnsi="Times New Roman"/>
          <w:sz w:val="24"/>
          <w:szCs w:val="24"/>
        </w:rPr>
      </w:pPr>
      <w:r w:rsidRPr="009E5645">
        <w:rPr>
          <w:rFonts w:ascii="Times New Roman" w:hAnsi="Times New Roman"/>
          <w:sz w:val="24"/>
          <w:szCs w:val="24"/>
        </w:rPr>
        <w:t xml:space="preserve">Шадриков В.Д. Развитие младших школьников в различных образовательных системах [Электронный ресурс] : монография / В.Д. Шадриков, Н.А. Зиновьева, М.Д. Кузнецова. — Электрон. текстовые данные. — М. : Логос, 2011. — 232 c. — 978-5-98704-619-7. — Режим доступа: </w:t>
      </w:r>
      <w:hyperlink r:id="rId20" w:history="1">
        <w:r w:rsidR="00806C77">
          <w:rPr>
            <w:rStyle w:val="a7"/>
            <w:rFonts w:ascii="Times New Roman" w:hAnsi="Times New Roman"/>
            <w:sz w:val="24"/>
            <w:szCs w:val="24"/>
          </w:rPr>
          <w:t>http://www.iprbookshop.ru/9145.html</w:t>
        </w:r>
      </w:hyperlink>
    </w:p>
    <w:p w:rsidR="009E5645" w:rsidRPr="009E5645" w:rsidRDefault="009E5645" w:rsidP="009E5645">
      <w:pPr>
        <w:pStyle w:val="14"/>
        <w:numPr>
          <w:ilvl w:val="0"/>
          <w:numId w:val="14"/>
        </w:numPr>
        <w:shd w:val="clear" w:color="auto" w:fill="FFFFFF"/>
        <w:jc w:val="both"/>
        <w:rPr>
          <w:sz w:val="24"/>
          <w:szCs w:val="24"/>
        </w:rPr>
      </w:pPr>
      <w:r w:rsidRPr="009E5645">
        <w:rPr>
          <w:sz w:val="24"/>
          <w:szCs w:val="24"/>
        </w:rPr>
        <w:t xml:space="preserve">Юдина О.И. Педагогическая диагностика [Электронный ресурс] : практикум / О.И. Юдина. — Электрон. текстовые данные. — Оренбург: Оренбургский государственный университет, ЭБС АСВ, 2014. — 112 c. — 978-5-88838-888-4. — Режим доступа: </w:t>
      </w:r>
      <w:hyperlink r:id="rId21" w:history="1">
        <w:r w:rsidR="00806C77">
          <w:rPr>
            <w:rStyle w:val="a7"/>
            <w:sz w:val="24"/>
            <w:szCs w:val="24"/>
          </w:rPr>
          <w:t>http://www.iprbookshop.ru/33647.html</w:t>
        </w:r>
      </w:hyperlink>
      <w:r w:rsidRPr="009E5645">
        <w:rPr>
          <w:sz w:val="24"/>
          <w:szCs w:val="24"/>
        </w:rPr>
        <w:t xml:space="preserve"> </w:t>
      </w:r>
    </w:p>
    <w:p w:rsidR="009E5645" w:rsidRPr="00AA4803" w:rsidRDefault="009E5645" w:rsidP="009E5645">
      <w:pPr>
        <w:rPr>
          <w:sz w:val="28"/>
          <w:szCs w:val="28"/>
        </w:rPr>
      </w:pPr>
    </w:p>
    <w:p w:rsidR="003D34F6" w:rsidRPr="00D73193" w:rsidRDefault="003D34F6" w:rsidP="003D34F6">
      <w:pPr>
        <w:ind w:left="720"/>
        <w:jc w:val="both"/>
        <w:rPr>
          <w:sz w:val="24"/>
          <w:szCs w:val="24"/>
        </w:rPr>
      </w:pPr>
    </w:p>
    <w:p w:rsidR="00777B09" w:rsidRPr="00793E1B" w:rsidRDefault="00D27387"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22" w:history="1">
        <w:r w:rsidR="00806C77">
          <w:rPr>
            <w:rStyle w:val="a7"/>
            <w:rFonts w:ascii="Times New Roman" w:hAnsi="Times New Roman"/>
            <w:sz w:val="24"/>
            <w:szCs w:val="24"/>
          </w:rPr>
          <w:t>http://www.iprbookshop.ru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23" w:history="1">
        <w:r w:rsidR="00806C77">
          <w:rPr>
            <w:rStyle w:val="a7"/>
            <w:rFonts w:ascii="Times New Roman" w:hAnsi="Times New Roman"/>
            <w:sz w:val="24"/>
            <w:szCs w:val="24"/>
          </w:rPr>
          <w:t>http://biblio-online.ru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24" w:history="1">
        <w:r w:rsidR="00806C77">
          <w:rPr>
            <w:rStyle w:val="a7"/>
            <w:rFonts w:ascii="Times New Roman" w:hAnsi="Times New Roman"/>
            <w:sz w:val="24"/>
            <w:szCs w:val="24"/>
          </w:rPr>
          <w:t>http://window.edu.ru/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25" w:history="1">
        <w:r w:rsidR="00806C77">
          <w:rPr>
            <w:rStyle w:val="a7"/>
            <w:rFonts w:ascii="Times New Roman" w:hAnsi="Times New Roman"/>
            <w:sz w:val="24"/>
            <w:szCs w:val="24"/>
          </w:rPr>
          <w:t>http://elibrary.ru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26" w:history="1">
        <w:r w:rsidR="00806C77">
          <w:rPr>
            <w:rStyle w:val="a7"/>
            <w:rFonts w:ascii="Times New Roman" w:hAnsi="Times New Roman"/>
            <w:sz w:val="24"/>
            <w:szCs w:val="24"/>
          </w:rPr>
          <w:t>http://www.sciencedirect.com</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27" w:history="1">
        <w:r w:rsidR="003D39A1">
          <w:rPr>
            <w:rStyle w:val="a7"/>
            <w:rFonts w:ascii="Times New Roman" w:hAnsi="Times New Roman"/>
            <w:sz w:val="24"/>
            <w:szCs w:val="24"/>
          </w:rPr>
          <w:t>www.edu.ru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8" w:history="1">
        <w:r w:rsidR="00806C77">
          <w:rPr>
            <w:rStyle w:val="a7"/>
            <w:rFonts w:ascii="Times New Roman" w:hAnsi="Times New Roman"/>
            <w:sz w:val="24"/>
            <w:szCs w:val="24"/>
          </w:rPr>
          <w:t>http://journals.cambridge.org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9" w:history="1">
        <w:r w:rsidR="00806C77">
          <w:rPr>
            <w:rStyle w:val="a7"/>
            <w:rFonts w:ascii="Times New Roman" w:hAnsi="Times New Roman"/>
            <w:sz w:val="24"/>
            <w:szCs w:val="24"/>
          </w:rPr>
          <w:t>http://www.oxfordjoumals.org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30" w:history="1">
        <w:r w:rsidR="00806C77">
          <w:rPr>
            <w:rStyle w:val="a7"/>
            <w:rFonts w:ascii="Times New Roman" w:hAnsi="Times New Roman"/>
            <w:sz w:val="24"/>
            <w:szCs w:val="24"/>
          </w:rPr>
          <w:t>http://dic.academic.ru/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31" w:history="1">
        <w:r w:rsidR="00806C77">
          <w:rPr>
            <w:rStyle w:val="a7"/>
            <w:rFonts w:ascii="Times New Roman" w:hAnsi="Times New Roman"/>
            <w:sz w:val="24"/>
            <w:szCs w:val="24"/>
          </w:rPr>
          <w:t>http://www.benran.ru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32" w:history="1">
        <w:r w:rsidR="00806C77">
          <w:rPr>
            <w:rStyle w:val="a7"/>
            <w:rFonts w:ascii="Times New Roman" w:hAnsi="Times New Roman"/>
            <w:sz w:val="24"/>
            <w:szCs w:val="24"/>
          </w:rPr>
          <w:t>http://www.gks.ru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33" w:history="1">
        <w:r w:rsidR="00806C77">
          <w:rPr>
            <w:rStyle w:val="a7"/>
            <w:rFonts w:ascii="Times New Roman" w:hAnsi="Times New Roman"/>
            <w:sz w:val="24"/>
            <w:szCs w:val="24"/>
          </w:rPr>
          <w:t>http://diss.rsl.ru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34" w:history="1">
        <w:r w:rsidR="00806C77">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D27387"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9E5645" w:rsidRDefault="007F4B97" w:rsidP="009E5645">
      <w:pPr>
        <w:widowControl/>
        <w:suppressAutoHyphens/>
        <w:autoSpaceDE/>
        <w:adjustRightInd/>
        <w:ind w:firstLine="708"/>
        <w:jc w:val="both"/>
        <w:rPr>
          <w:b/>
          <w:bCs/>
          <w:caps/>
          <w:sz w:val="32"/>
          <w:szCs w:val="32"/>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9E5645" w:rsidRPr="009E5645">
        <w:rPr>
          <w:bCs/>
          <w:color w:val="000000"/>
          <w:sz w:val="24"/>
          <w:szCs w:val="24"/>
        </w:rPr>
        <w:t>Оценка достижения младшими школьниками образовательных результатов основной образовательной программы начального образования</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9E5645">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lastRenderedPageBreak/>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w:t>
      </w:r>
      <w:r w:rsidRPr="00793E1B">
        <w:rPr>
          <w:color w:val="000000"/>
          <w:sz w:val="24"/>
          <w:szCs w:val="24"/>
        </w:rPr>
        <w:lastRenderedPageBreak/>
        <w:t>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Default="007F4B97" w:rsidP="00A76E53">
      <w:pPr>
        <w:ind w:firstLine="709"/>
        <w:jc w:val="both"/>
        <w:rPr>
          <w:color w:val="000000"/>
          <w:sz w:val="24"/>
          <w:szCs w:val="24"/>
        </w:rPr>
      </w:pPr>
      <w:r w:rsidRPr="00793E1B">
        <w:rPr>
          <w:color w:val="000000"/>
          <w:sz w:val="24"/>
          <w:szCs w:val="24"/>
        </w:rPr>
        <w:t>- составить краткие конспекты отве</w:t>
      </w:r>
      <w:r w:rsidR="009E5645">
        <w:rPr>
          <w:color w:val="000000"/>
          <w:sz w:val="24"/>
          <w:szCs w:val="24"/>
        </w:rPr>
        <w:t>тов (планы ответов);</w:t>
      </w:r>
    </w:p>
    <w:p w:rsidR="009E5645" w:rsidRPr="00793E1B" w:rsidRDefault="009E5645" w:rsidP="00A76E53">
      <w:pPr>
        <w:ind w:firstLine="709"/>
        <w:jc w:val="both"/>
        <w:rPr>
          <w:color w:val="000000"/>
          <w:sz w:val="24"/>
          <w:szCs w:val="24"/>
        </w:rPr>
      </w:pPr>
      <w:r>
        <w:rPr>
          <w:color w:val="000000"/>
          <w:sz w:val="24"/>
          <w:szCs w:val="24"/>
        </w:rPr>
        <w:t xml:space="preserve"> -  при подготовке к контрольной работе необходимо максимально точно выполнить задания контрольной работы. </w:t>
      </w:r>
    </w:p>
    <w:p w:rsidR="00EE62CD" w:rsidRPr="00EE62CD" w:rsidRDefault="00EE62CD" w:rsidP="00EE62CD">
      <w:pPr>
        <w:tabs>
          <w:tab w:val="left" w:pos="993"/>
        </w:tabs>
        <w:ind w:left="720"/>
        <w:jc w:val="center"/>
        <w:rPr>
          <w:sz w:val="24"/>
          <w:szCs w:val="24"/>
        </w:rPr>
      </w:pPr>
      <w:r w:rsidRPr="00EE62CD">
        <w:rPr>
          <w:b/>
          <w:bCs/>
          <w:color w:val="000000"/>
          <w:sz w:val="24"/>
        </w:rPr>
        <w:t>10. Современные профессиональные базы данных и информационные справочные системы</w:t>
      </w:r>
    </w:p>
    <w:p w:rsidR="00EE62CD" w:rsidRPr="00EE62CD" w:rsidRDefault="00EE62CD" w:rsidP="00EE62CD">
      <w:pPr>
        <w:widowControl/>
        <w:numPr>
          <w:ilvl w:val="0"/>
          <w:numId w:val="19"/>
        </w:numPr>
        <w:autoSpaceDE/>
        <w:autoSpaceDN/>
        <w:adjustRightInd/>
        <w:spacing w:line="360" w:lineRule="auto"/>
        <w:contextualSpacing/>
        <w:jc w:val="center"/>
        <w:rPr>
          <w:rFonts w:eastAsia="Calibri"/>
          <w:color w:val="000000"/>
          <w:sz w:val="24"/>
          <w:szCs w:val="24"/>
          <w:lang w:eastAsia="en-US"/>
        </w:rPr>
      </w:pPr>
      <w:r w:rsidRPr="00EE62CD">
        <w:rPr>
          <w:rFonts w:eastAsia="Calibri"/>
          <w:color w:val="000000"/>
          <w:sz w:val="24"/>
          <w:szCs w:val="24"/>
          <w:lang w:eastAsia="en-US"/>
        </w:rPr>
        <w:t xml:space="preserve">Справочная правовая система «Консультант Плюс» - </w:t>
      </w:r>
      <w:r w:rsidRPr="00EE62CD">
        <w:rPr>
          <w:rFonts w:eastAsia="Calibri"/>
          <w:sz w:val="24"/>
          <w:szCs w:val="24"/>
          <w:lang w:eastAsia="en-US"/>
        </w:rPr>
        <w:t xml:space="preserve">Режим доступа: </w:t>
      </w:r>
      <w:hyperlink r:id="rId35" w:history="1">
        <w:r w:rsidR="00806C77">
          <w:rPr>
            <w:rStyle w:val="a7"/>
            <w:rFonts w:eastAsia="Calibri"/>
            <w:sz w:val="24"/>
            <w:szCs w:val="24"/>
            <w:lang w:eastAsia="en-US"/>
          </w:rPr>
          <w:t>http://www.consultant.ru/edu/student/study/</w:t>
        </w:r>
      </w:hyperlink>
    </w:p>
    <w:p w:rsidR="00EE62CD" w:rsidRPr="00EE62CD" w:rsidRDefault="00EE62CD" w:rsidP="00EE62CD">
      <w:pPr>
        <w:widowControl/>
        <w:numPr>
          <w:ilvl w:val="0"/>
          <w:numId w:val="19"/>
        </w:numPr>
        <w:autoSpaceDE/>
        <w:autoSpaceDN/>
        <w:adjustRightInd/>
        <w:spacing w:line="360" w:lineRule="auto"/>
        <w:contextualSpacing/>
        <w:jc w:val="center"/>
        <w:rPr>
          <w:rFonts w:eastAsia="Calibri"/>
          <w:color w:val="000000"/>
          <w:sz w:val="24"/>
          <w:szCs w:val="24"/>
          <w:lang w:eastAsia="en-US"/>
        </w:rPr>
      </w:pPr>
      <w:r w:rsidRPr="00EE62CD">
        <w:rPr>
          <w:rFonts w:eastAsia="Calibri"/>
          <w:color w:val="000000"/>
          <w:sz w:val="24"/>
          <w:szCs w:val="24"/>
          <w:lang w:eastAsia="en-US"/>
        </w:rPr>
        <w:t xml:space="preserve">Справочная правовая система «Гарант» - </w:t>
      </w:r>
      <w:r w:rsidRPr="00EE62CD">
        <w:rPr>
          <w:rFonts w:eastAsia="Calibri"/>
          <w:sz w:val="24"/>
          <w:szCs w:val="24"/>
          <w:lang w:eastAsia="en-US"/>
        </w:rPr>
        <w:t xml:space="preserve">Режим доступа: </w:t>
      </w:r>
      <w:hyperlink r:id="rId36" w:history="1">
        <w:r w:rsidR="00806C77">
          <w:rPr>
            <w:rStyle w:val="a7"/>
            <w:rFonts w:eastAsia="Calibri"/>
            <w:sz w:val="24"/>
            <w:szCs w:val="24"/>
            <w:lang w:eastAsia="en-US"/>
          </w:rPr>
          <w:t>http://edu.garant.ru/omga/</w:t>
        </w:r>
      </w:hyperlink>
    </w:p>
    <w:p w:rsidR="00EE62CD" w:rsidRPr="00EE62CD" w:rsidRDefault="00EE62CD" w:rsidP="00EE62CD">
      <w:pPr>
        <w:widowControl/>
        <w:numPr>
          <w:ilvl w:val="0"/>
          <w:numId w:val="19"/>
        </w:numPr>
        <w:autoSpaceDE/>
        <w:autoSpaceDN/>
        <w:adjustRightInd/>
        <w:spacing w:line="360" w:lineRule="auto"/>
        <w:contextualSpacing/>
        <w:jc w:val="both"/>
        <w:rPr>
          <w:color w:val="000000"/>
          <w:sz w:val="24"/>
          <w:szCs w:val="24"/>
        </w:rPr>
      </w:pPr>
      <w:r w:rsidRPr="00EE62CD">
        <w:rPr>
          <w:color w:val="000000"/>
          <w:sz w:val="24"/>
          <w:szCs w:val="24"/>
        </w:rPr>
        <w:t xml:space="preserve">Официальный интернет-портал правовой информации </w:t>
      </w:r>
      <w:hyperlink r:id="rId37" w:history="1">
        <w:r w:rsidR="00806C77">
          <w:rPr>
            <w:rStyle w:val="a7"/>
            <w:sz w:val="24"/>
            <w:szCs w:val="24"/>
          </w:rPr>
          <w:t>http://pravo.gov.ru.....</w:t>
        </w:r>
      </w:hyperlink>
      <w:r w:rsidRPr="00EE62CD">
        <w:rPr>
          <w:color w:val="000000"/>
          <w:sz w:val="24"/>
          <w:szCs w:val="24"/>
        </w:rPr>
        <w:t>.</w:t>
      </w:r>
    </w:p>
    <w:p w:rsidR="00EE62CD" w:rsidRPr="00EE62CD" w:rsidRDefault="00EE62CD" w:rsidP="00EE62CD">
      <w:pPr>
        <w:widowControl/>
        <w:numPr>
          <w:ilvl w:val="0"/>
          <w:numId w:val="19"/>
        </w:numPr>
        <w:autoSpaceDE/>
        <w:autoSpaceDN/>
        <w:adjustRightInd/>
        <w:spacing w:line="360" w:lineRule="auto"/>
        <w:contextualSpacing/>
        <w:jc w:val="both"/>
        <w:rPr>
          <w:color w:val="000000"/>
          <w:sz w:val="24"/>
          <w:szCs w:val="24"/>
        </w:rPr>
      </w:pPr>
      <w:r w:rsidRPr="00EE62CD">
        <w:rPr>
          <w:color w:val="000000"/>
          <w:sz w:val="24"/>
          <w:szCs w:val="24"/>
        </w:rPr>
        <w:t>Портал Федеральных государственных образовательных стандартов высшего</w:t>
      </w:r>
      <w:r w:rsidRPr="00EE62CD">
        <w:rPr>
          <w:color w:val="000000"/>
          <w:sz w:val="24"/>
          <w:szCs w:val="24"/>
        </w:rPr>
        <w:br/>
        <w:t xml:space="preserve">образования </w:t>
      </w:r>
      <w:hyperlink r:id="rId38" w:history="1">
        <w:r w:rsidR="00806C77">
          <w:rPr>
            <w:rStyle w:val="a7"/>
            <w:sz w:val="24"/>
            <w:szCs w:val="24"/>
          </w:rPr>
          <w:t>http://fgosvo.ru.....</w:t>
        </w:r>
      </w:hyperlink>
      <w:r w:rsidRPr="00EE62CD">
        <w:rPr>
          <w:color w:val="000000"/>
          <w:sz w:val="24"/>
          <w:szCs w:val="24"/>
        </w:rPr>
        <w:t>.</w:t>
      </w:r>
    </w:p>
    <w:p w:rsidR="00EE62CD" w:rsidRPr="00EE62CD" w:rsidRDefault="00EE62CD" w:rsidP="00EE62CD">
      <w:pPr>
        <w:widowControl/>
        <w:numPr>
          <w:ilvl w:val="0"/>
          <w:numId w:val="19"/>
        </w:numPr>
        <w:autoSpaceDE/>
        <w:autoSpaceDN/>
        <w:adjustRightInd/>
        <w:spacing w:line="360" w:lineRule="auto"/>
        <w:contextualSpacing/>
        <w:jc w:val="both"/>
        <w:rPr>
          <w:color w:val="000000"/>
          <w:sz w:val="24"/>
          <w:szCs w:val="24"/>
        </w:rPr>
      </w:pPr>
      <w:r w:rsidRPr="00EE62CD">
        <w:rPr>
          <w:color w:val="000000"/>
          <w:sz w:val="24"/>
          <w:szCs w:val="24"/>
        </w:rPr>
        <w:t xml:space="preserve">Портал «Информационно-коммуникационные технологии в образовании» </w:t>
      </w:r>
      <w:hyperlink r:id="rId39" w:history="1">
        <w:r w:rsidR="00806C77">
          <w:rPr>
            <w:rStyle w:val="a7"/>
            <w:sz w:val="24"/>
            <w:szCs w:val="24"/>
          </w:rPr>
          <w:t>http://www.ict.edu.ru.....</w:t>
        </w:r>
      </w:hyperlink>
      <w:r w:rsidRPr="00EE62CD">
        <w:rPr>
          <w:color w:val="000000"/>
          <w:sz w:val="24"/>
          <w:szCs w:val="24"/>
        </w:rPr>
        <w:t>.</w:t>
      </w:r>
    </w:p>
    <w:p w:rsidR="00EE62CD" w:rsidRPr="00EE62CD" w:rsidRDefault="00EE62CD" w:rsidP="00EE62CD">
      <w:pPr>
        <w:widowControl/>
        <w:numPr>
          <w:ilvl w:val="0"/>
          <w:numId w:val="19"/>
        </w:numPr>
        <w:autoSpaceDE/>
        <w:autoSpaceDN/>
        <w:adjustRightInd/>
        <w:spacing w:line="360" w:lineRule="auto"/>
        <w:contextualSpacing/>
        <w:jc w:val="both"/>
        <w:rPr>
          <w:sz w:val="24"/>
          <w:szCs w:val="24"/>
          <w:lang w:eastAsia="en-US"/>
        </w:rPr>
      </w:pPr>
      <w:r w:rsidRPr="00EE62CD">
        <w:rPr>
          <w:color w:val="000000"/>
          <w:sz w:val="24"/>
          <w:szCs w:val="22"/>
          <w:lang w:eastAsia="en-US"/>
        </w:rPr>
        <w:t xml:space="preserve">Педагогическая библиотека </w:t>
      </w:r>
      <w:hyperlink r:id="rId40" w:history="1">
        <w:r w:rsidR="00806C77">
          <w:rPr>
            <w:rStyle w:val="a7"/>
            <w:sz w:val="24"/>
            <w:szCs w:val="22"/>
            <w:lang w:eastAsia="en-US"/>
          </w:rPr>
          <w:t>http://www.gumer.info/bibliotek_Buks/Pedagog/index.php</w:t>
        </w:r>
      </w:hyperlink>
    </w:p>
    <w:p w:rsidR="00EE62CD" w:rsidRPr="00EE62CD" w:rsidRDefault="00EE62CD" w:rsidP="00EE62CD">
      <w:pPr>
        <w:ind w:firstLine="709"/>
        <w:jc w:val="both"/>
        <w:rPr>
          <w:b/>
          <w:sz w:val="24"/>
          <w:szCs w:val="24"/>
        </w:rPr>
      </w:pPr>
    </w:p>
    <w:p w:rsidR="00EE62CD" w:rsidRPr="00EE62CD" w:rsidRDefault="00EE62CD" w:rsidP="00EE62CD">
      <w:pPr>
        <w:ind w:firstLine="709"/>
        <w:jc w:val="both"/>
        <w:rPr>
          <w:b/>
          <w:sz w:val="24"/>
          <w:szCs w:val="24"/>
        </w:rPr>
      </w:pPr>
      <w:r w:rsidRPr="00EE62CD">
        <w:rPr>
          <w:b/>
          <w:sz w:val="24"/>
          <w:szCs w:val="24"/>
        </w:rPr>
        <w:t xml:space="preserve">11. Описание материально-технической базы, необходимой для осуществления образовательного процесса </w:t>
      </w:r>
    </w:p>
    <w:p w:rsidR="00EE62CD" w:rsidRPr="00EE62CD" w:rsidRDefault="00EE62CD" w:rsidP="00EE62CD">
      <w:pPr>
        <w:tabs>
          <w:tab w:val="left" w:pos="6912"/>
        </w:tabs>
        <w:ind w:firstLine="709"/>
        <w:jc w:val="both"/>
        <w:rPr>
          <w:b/>
          <w:sz w:val="24"/>
          <w:szCs w:val="24"/>
        </w:rPr>
      </w:pPr>
      <w:r w:rsidRPr="00EE62CD">
        <w:rPr>
          <w:b/>
          <w:sz w:val="24"/>
          <w:szCs w:val="24"/>
        </w:rPr>
        <w:tab/>
      </w:r>
    </w:p>
    <w:p w:rsidR="00EE62CD" w:rsidRPr="00EE62CD" w:rsidRDefault="00EE62CD" w:rsidP="00EE62CD">
      <w:pPr>
        <w:ind w:firstLine="709"/>
        <w:jc w:val="both"/>
        <w:rPr>
          <w:sz w:val="24"/>
          <w:szCs w:val="24"/>
        </w:rPr>
      </w:pPr>
      <w:r w:rsidRPr="00EE62CD">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E62CD" w:rsidRPr="00EE62CD" w:rsidRDefault="00EE62CD" w:rsidP="00EE62CD">
      <w:pPr>
        <w:ind w:firstLine="709"/>
        <w:jc w:val="both"/>
        <w:rPr>
          <w:sz w:val="24"/>
          <w:szCs w:val="24"/>
        </w:rPr>
      </w:pPr>
      <w:r w:rsidRPr="00EE62CD">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E62CD" w:rsidRPr="00EE62CD" w:rsidRDefault="00EE62CD" w:rsidP="00EE62CD">
      <w:pPr>
        <w:ind w:firstLine="709"/>
        <w:jc w:val="both"/>
        <w:rPr>
          <w:sz w:val="24"/>
          <w:szCs w:val="24"/>
        </w:rPr>
      </w:pPr>
      <w:r w:rsidRPr="00EE62CD">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E62CD" w:rsidRPr="00EE62CD" w:rsidRDefault="00EE62CD" w:rsidP="00EE62CD">
      <w:pPr>
        <w:ind w:firstLine="709"/>
        <w:jc w:val="both"/>
        <w:rPr>
          <w:sz w:val="24"/>
          <w:szCs w:val="24"/>
        </w:rPr>
      </w:pPr>
      <w:r w:rsidRPr="00EE62CD">
        <w:rPr>
          <w:sz w:val="24"/>
          <w:szCs w:val="24"/>
        </w:rPr>
        <w:t>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w:t>
      </w:r>
      <w:r w:rsidRPr="00EE62CD">
        <w:rPr>
          <w:sz w:val="24"/>
          <w:szCs w:val="24"/>
        </w:rPr>
        <w:lastRenderedPageBreak/>
        <w:t xml:space="preserve">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EE62CD" w:rsidRPr="00EE62CD" w:rsidRDefault="00EE62CD" w:rsidP="00EE62CD">
      <w:pPr>
        <w:ind w:firstLine="709"/>
        <w:jc w:val="both"/>
        <w:rPr>
          <w:sz w:val="24"/>
          <w:szCs w:val="24"/>
        </w:rPr>
      </w:pPr>
      <w:r w:rsidRPr="00EE62C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42BCD">
          <w:rPr>
            <w:color w:val="0000FF"/>
            <w:sz w:val="24"/>
            <w:szCs w:val="22"/>
            <w:u w:val="single"/>
          </w:rPr>
          <w:t>www.biblio-online.ru</w:t>
        </w:r>
      </w:hyperlink>
      <w:r w:rsidRPr="00EE62CD">
        <w:rPr>
          <w:sz w:val="24"/>
          <w:szCs w:val="24"/>
        </w:rPr>
        <w:t xml:space="preserve">., 1С:Предпр.8.Комплект для обучения в высших и средних учебных заведениях, Moodle. </w:t>
      </w:r>
    </w:p>
    <w:p w:rsidR="00EE62CD" w:rsidRPr="00EE62CD" w:rsidRDefault="00EE62CD" w:rsidP="00EE62CD">
      <w:pPr>
        <w:ind w:firstLine="709"/>
        <w:jc w:val="both"/>
        <w:rPr>
          <w:sz w:val="24"/>
          <w:szCs w:val="24"/>
        </w:rPr>
      </w:pPr>
      <w:r w:rsidRPr="00EE62CD">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EE62CD" w:rsidRPr="00EE62CD" w:rsidRDefault="00EE62CD" w:rsidP="00EE62CD">
      <w:pPr>
        <w:ind w:firstLine="709"/>
        <w:jc w:val="both"/>
        <w:rPr>
          <w:sz w:val="24"/>
          <w:szCs w:val="24"/>
        </w:rPr>
      </w:pPr>
      <w:r w:rsidRPr="00EE62CD">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42BCD">
          <w:rPr>
            <w:color w:val="0000FF"/>
            <w:sz w:val="24"/>
            <w:szCs w:val="22"/>
            <w:u w:val="single"/>
          </w:rPr>
          <w:t>www.biblio-online.ru</w:t>
        </w:r>
      </w:hyperlink>
      <w:r w:rsidRPr="00EE62CD">
        <w:rPr>
          <w:sz w:val="24"/>
          <w:szCs w:val="24"/>
        </w:rPr>
        <w:t xml:space="preserve"> </w:t>
      </w:r>
    </w:p>
    <w:p w:rsidR="00FA5C55" w:rsidRPr="00793E1B" w:rsidRDefault="00EE62CD" w:rsidP="00EE62CD">
      <w:pPr>
        <w:ind w:firstLine="709"/>
        <w:jc w:val="both"/>
        <w:rPr>
          <w:color w:val="000000"/>
          <w:sz w:val="24"/>
          <w:szCs w:val="24"/>
        </w:rPr>
      </w:pPr>
      <w:r w:rsidRPr="00EE62CD">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0375" w:rsidRDefault="00360375" w:rsidP="00160BC1">
      <w:r>
        <w:separator/>
      </w:r>
    </w:p>
  </w:endnote>
  <w:endnote w:type="continuationSeparator" w:id="0">
    <w:p w:rsidR="00360375" w:rsidRDefault="0036037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0375" w:rsidRDefault="00360375" w:rsidP="00160BC1">
      <w:r>
        <w:separator/>
      </w:r>
    </w:p>
  </w:footnote>
  <w:footnote w:type="continuationSeparator" w:id="0">
    <w:p w:rsidR="00360375" w:rsidRDefault="0036037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57E57"/>
    <w:multiLevelType w:val="hybridMultilevel"/>
    <w:tmpl w:val="70F0048A"/>
    <w:lvl w:ilvl="0" w:tplc="8C8C7254">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93655C9"/>
    <w:multiLevelType w:val="hybridMultilevel"/>
    <w:tmpl w:val="A7BEAB74"/>
    <w:lvl w:ilvl="0" w:tplc="7BEEE5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2759465F"/>
    <w:multiLevelType w:val="hybridMultilevel"/>
    <w:tmpl w:val="D164A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AF6122"/>
    <w:multiLevelType w:val="hybridMultilevel"/>
    <w:tmpl w:val="F3267E88"/>
    <w:lvl w:ilvl="0" w:tplc="C2083E2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DC74852"/>
    <w:multiLevelType w:val="hybridMultilevel"/>
    <w:tmpl w:val="CCBAB4F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194247"/>
    <w:multiLevelType w:val="hybridMultilevel"/>
    <w:tmpl w:val="887C991A"/>
    <w:lvl w:ilvl="0" w:tplc="3D14AF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6C53B27"/>
    <w:multiLevelType w:val="hybridMultilevel"/>
    <w:tmpl w:val="1C544A2C"/>
    <w:lvl w:ilvl="0" w:tplc="7BEEE5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B0B24F8"/>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840B79"/>
    <w:multiLevelType w:val="hybridMultilevel"/>
    <w:tmpl w:val="96AA73F4"/>
    <w:lvl w:ilvl="0" w:tplc="480441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F030EF"/>
    <w:multiLevelType w:val="hybridMultilevel"/>
    <w:tmpl w:val="4998AC30"/>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6F172150"/>
    <w:multiLevelType w:val="hybridMultilevel"/>
    <w:tmpl w:val="63341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FE1257D"/>
    <w:multiLevelType w:val="hybridMultilevel"/>
    <w:tmpl w:val="CBECC4E4"/>
    <w:lvl w:ilvl="0" w:tplc="480441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6"/>
  </w:num>
  <w:num w:numId="3">
    <w:abstractNumId w:val="16"/>
  </w:num>
  <w:num w:numId="4">
    <w:abstractNumId w:val="5"/>
  </w:num>
  <w:num w:numId="5">
    <w:abstractNumId w:val="8"/>
  </w:num>
  <w:num w:numId="6">
    <w:abstractNumId w:val="9"/>
  </w:num>
  <w:num w:numId="7">
    <w:abstractNumId w:val="3"/>
  </w:num>
  <w:num w:numId="8">
    <w:abstractNumId w:val="14"/>
  </w:num>
  <w:num w:numId="9">
    <w:abstractNumId w:val="12"/>
  </w:num>
  <w:num w:numId="10">
    <w:abstractNumId w:val="7"/>
  </w:num>
  <w:num w:numId="11">
    <w:abstractNumId w:val="0"/>
  </w:num>
  <w:num w:numId="12">
    <w:abstractNumId w:val="1"/>
  </w:num>
  <w:num w:numId="13">
    <w:abstractNumId w:val="11"/>
  </w:num>
  <w:num w:numId="14">
    <w:abstractNumId w:val="18"/>
  </w:num>
  <w:num w:numId="15">
    <w:abstractNumId w:val="15"/>
  </w:num>
  <w:num w:numId="16">
    <w:abstractNumId w:val="4"/>
  </w:num>
  <w:num w:numId="17">
    <w:abstractNumId w:val="10"/>
  </w:num>
  <w:num w:numId="18">
    <w:abstractNumId w:val="17"/>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674"/>
    <w:rsid w:val="00027D2C"/>
    <w:rsid w:val="00027E5B"/>
    <w:rsid w:val="00030222"/>
    <w:rsid w:val="000335B0"/>
    <w:rsid w:val="00037461"/>
    <w:rsid w:val="00051798"/>
    <w:rsid w:val="00051AEE"/>
    <w:rsid w:val="00060A01"/>
    <w:rsid w:val="00064AA9"/>
    <w:rsid w:val="000650F7"/>
    <w:rsid w:val="00066B8C"/>
    <w:rsid w:val="00073D03"/>
    <w:rsid w:val="00077A8B"/>
    <w:rsid w:val="000835F5"/>
    <w:rsid w:val="00083988"/>
    <w:rsid w:val="00084AC8"/>
    <w:rsid w:val="000875BF"/>
    <w:rsid w:val="000911D1"/>
    <w:rsid w:val="000A4FAC"/>
    <w:rsid w:val="000B1331"/>
    <w:rsid w:val="000B264E"/>
    <w:rsid w:val="000B40A9"/>
    <w:rsid w:val="000B7795"/>
    <w:rsid w:val="000C4546"/>
    <w:rsid w:val="000C68B9"/>
    <w:rsid w:val="000C73CB"/>
    <w:rsid w:val="000D07C6"/>
    <w:rsid w:val="000D4429"/>
    <w:rsid w:val="000D4864"/>
    <w:rsid w:val="000D6DE5"/>
    <w:rsid w:val="000E19F7"/>
    <w:rsid w:val="000E37E9"/>
    <w:rsid w:val="000E4D5A"/>
    <w:rsid w:val="000E55DA"/>
    <w:rsid w:val="000E5861"/>
    <w:rsid w:val="00102E02"/>
    <w:rsid w:val="00104A75"/>
    <w:rsid w:val="00114770"/>
    <w:rsid w:val="001154C3"/>
    <w:rsid w:val="001165D0"/>
    <w:rsid w:val="001166B7"/>
    <w:rsid w:val="001167A8"/>
    <w:rsid w:val="0012017A"/>
    <w:rsid w:val="00127108"/>
    <w:rsid w:val="001273E3"/>
    <w:rsid w:val="00127DEA"/>
    <w:rsid w:val="00131CDA"/>
    <w:rsid w:val="00132F57"/>
    <w:rsid w:val="001378B1"/>
    <w:rsid w:val="001419D5"/>
    <w:rsid w:val="00151C45"/>
    <w:rsid w:val="001543AF"/>
    <w:rsid w:val="0015639D"/>
    <w:rsid w:val="00160BC1"/>
    <w:rsid w:val="00161C70"/>
    <w:rsid w:val="001631F4"/>
    <w:rsid w:val="00163CB0"/>
    <w:rsid w:val="00167262"/>
    <w:rsid w:val="001716A9"/>
    <w:rsid w:val="001734CC"/>
    <w:rsid w:val="00181AAB"/>
    <w:rsid w:val="00184F65"/>
    <w:rsid w:val="001866EA"/>
    <w:rsid w:val="001871AA"/>
    <w:rsid w:val="001A6533"/>
    <w:rsid w:val="001C1FF5"/>
    <w:rsid w:val="001C3589"/>
    <w:rsid w:val="001C4FED"/>
    <w:rsid w:val="001C6305"/>
    <w:rsid w:val="001D7E91"/>
    <w:rsid w:val="001F11DE"/>
    <w:rsid w:val="001F2A89"/>
    <w:rsid w:val="001F3561"/>
    <w:rsid w:val="00201CE2"/>
    <w:rsid w:val="00207E2E"/>
    <w:rsid w:val="00207FB7"/>
    <w:rsid w:val="002100F5"/>
    <w:rsid w:val="00211C1B"/>
    <w:rsid w:val="00220245"/>
    <w:rsid w:val="00223C6B"/>
    <w:rsid w:val="002409CC"/>
    <w:rsid w:val="00240A81"/>
    <w:rsid w:val="00242125"/>
    <w:rsid w:val="00245199"/>
    <w:rsid w:val="002657BC"/>
    <w:rsid w:val="00276128"/>
    <w:rsid w:val="0027733F"/>
    <w:rsid w:val="00284B99"/>
    <w:rsid w:val="002861FD"/>
    <w:rsid w:val="00291D05"/>
    <w:rsid w:val="002933E5"/>
    <w:rsid w:val="0029772F"/>
    <w:rsid w:val="002A0D1B"/>
    <w:rsid w:val="002A4EBD"/>
    <w:rsid w:val="002B12A8"/>
    <w:rsid w:val="002B3D83"/>
    <w:rsid w:val="002B5AB9"/>
    <w:rsid w:val="002B6C87"/>
    <w:rsid w:val="002B734E"/>
    <w:rsid w:val="002C2BC1"/>
    <w:rsid w:val="002C2EAE"/>
    <w:rsid w:val="002C3F08"/>
    <w:rsid w:val="002C6C26"/>
    <w:rsid w:val="002C7582"/>
    <w:rsid w:val="002D682D"/>
    <w:rsid w:val="002D6AC0"/>
    <w:rsid w:val="002E4CB7"/>
    <w:rsid w:val="00313E1C"/>
    <w:rsid w:val="003142D6"/>
    <w:rsid w:val="00315AB7"/>
    <w:rsid w:val="0032166A"/>
    <w:rsid w:val="00330957"/>
    <w:rsid w:val="0033546E"/>
    <w:rsid w:val="00342BCD"/>
    <w:rsid w:val="003477D6"/>
    <w:rsid w:val="00354191"/>
    <w:rsid w:val="00355C7E"/>
    <w:rsid w:val="00360375"/>
    <w:rsid w:val="0036065F"/>
    <w:rsid w:val="003618C2"/>
    <w:rsid w:val="00363097"/>
    <w:rsid w:val="00365758"/>
    <w:rsid w:val="003668E3"/>
    <w:rsid w:val="003670B9"/>
    <w:rsid w:val="00390B62"/>
    <w:rsid w:val="00395A83"/>
    <w:rsid w:val="003A3494"/>
    <w:rsid w:val="003A453F"/>
    <w:rsid w:val="003A57B5"/>
    <w:rsid w:val="003A6FB0"/>
    <w:rsid w:val="003A71E4"/>
    <w:rsid w:val="003B0EB8"/>
    <w:rsid w:val="003B7F71"/>
    <w:rsid w:val="003C00C2"/>
    <w:rsid w:val="003D2845"/>
    <w:rsid w:val="003D34F6"/>
    <w:rsid w:val="003D39A1"/>
    <w:rsid w:val="003D47C6"/>
    <w:rsid w:val="003E0A73"/>
    <w:rsid w:val="003E3EB6"/>
    <w:rsid w:val="003F1B89"/>
    <w:rsid w:val="00400491"/>
    <w:rsid w:val="00407242"/>
    <w:rsid w:val="00407404"/>
    <w:rsid w:val="004110F5"/>
    <w:rsid w:val="00415EB7"/>
    <w:rsid w:val="0042196C"/>
    <w:rsid w:val="00433730"/>
    <w:rsid w:val="00435249"/>
    <w:rsid w:val="00446EE3"/>
    <w:rsid w:val="00455C6B"/>
    <w:rsid w:val="0045658B"/>
    <w:rsid w:val="0046365B"/>
    <w:rsid w:val="0047224A"/>
    <w:rsid w:val="0047572F"/>
    <w:rsid w:val="0047633A"/>
    <w:rsid w:val="0048300E"/>
    <w:rsid w:val="00485414"/>
    <w:rsid w:val="0049217A"/>
    <w:rsid w:val="004960CB"/>
    <w:rsid w:val="004A1CE1"/>
    <w:rsid w:val="004A2C0D"/>
    <w:rsid w:val="004A2E62"/>
    <w:rsid w:val="004A68C9"/>
    <w:rsid w:val="004B13BA"/>
    <w:rsid w:val="004B2EE0"/>
    <w:rsid w:val="004C0C9D"/>
    <w:rsid w:val="004C5815"/>
    <w:rsid w:val="004C6DB3"/>
    <w:rsid w:val="004D12CE"/>
    <w:rsid w:val="004D6F0C"/>
    <w:rsid w:val="004E0C3F"/>
    <w:rsid w:val="004E3D82"/>
    <w:rsid w:val="004E4CD6"/>
    <w:rsid w:val="004E4DB2"/>
    <w:rsid w:val="004E62F1"/>
    <w:rsid w:val="004E753A"/>
    <w:rsid w:val="004F3C72"/>
    <w:rsid w:val="004F422C"/>
    <w:rsid w:val="00516F43"/>
    <w:rsid w:val="005312F5"/>
    <w:rsid w:val="005362E6"/>
    <w:rsid w:val="00537A62"/>
    <w:rsid w:val="00537DA8"/>
    <w:rsid w:val="00540F31"/>
    <w:rsid w:val="00541FD6"/>
    <w:rsid w:val="005527F9"/>
    <w:rsid w:val="0056294B"/>
    <w:rsid w:val="00565480"/>
    <w:rsid w:val="005669CB"/>
    <w:rsid w:val="00570C40"/>
    <w:rsid w:val="005710ED"/>
    <w:rsid w:val="00572F9F"/>
    <w:rsid w:val="005816EA"/>
    <w:rsid w:val="00582969"/>
    <w:rsid w:val="00583C2E"/>
    <w:rsid w:val="00584FE8"/>
    <w:rsid w:val="00586FAD"/>
    <w:rsid w:val="005915BA"/>
    <w:rsid w:val="00591B36"/>
    <w:rsid w:val="00595400"/>
    <w:rsid w:val="005A0D9E"/>
    <w:rsid w:val="005A10EB"/>
    <w:rsid w:val="005A150A"/>
    <w:rsid w:val="005A1C40"/>
    <w:rsid w:val="005A28FC"/>
    <w:rsid w:val="005A32A2"/>
    <w:rsid w:val="005B2C89"/>
    <w:rsid w:val="005B47CE"/>
    <w:rsid w:val="005C13E4"/>
    <w:rsid w:val="005C17B5"/>
    <w:rsid w:val="005C20F0"/>
    <w:rsid w:val="005C3AEB"/>
    <w:rsid w:val="005C3E07"/>
    <w:rsid w:val="005C7567"/>
    <w:rsid w:val="005D206B"/>
    <w:rsid w:val="005D7A37"/>
    <w:rsid w:val="005F2349"/>
    <w:rsid w:val="006000AE"/>
    <w:rsid w:val="006044B4"/>
    <w:rsid w:val="00605B04"/>
    <w:rsid w:val="00607E17"/>
    <w:rsid w:val="006118F6"/>
    <w:rsid w:val="00614E26"/>
    <w:rsid w:val="00617E06"/>
    <w:rsid w:val="00624E28"/>
    <w:rsid w:val="00626DD8"/>
    <w:rsid w:val="00641D51"/>
    <w:rsid w:val="00642A2F"/>
    <w:rsid w:val="006439F4"/>
    <w:rsid w:val="0065477D"/>
    <w:rsid w:val="0065606F"/>
    <w:rsid w:val="00656AC4"/>
    <w:rsid w:val="006719CA"/>
    <w:rsid w:val="00676914"/>
    <w:rsid w:val="00687B3A"/>
    <w:rsid w:val="00692DD7"/>
    <w:rsid w:val="00696C9F"/>
    <w:rsid w:val="006B0615"/>
    <w:rsid w:val="006B0CA3"/>
    <w:rsid w:val="006C47BE"/>
    <w:rsid w:val="006D108C"/>
    <w:rsid w:val="006D15B6"/>
    <w:rsid w:val="006D266C"/>
    <w:rsid w:val="006D6805"/>
    <w:rsid w:val="006E5C19"/>
    <w:rsid w:val="006F5BA8"/>
    <w:rsid w:val="006F76B1"/>
    <w:rsid w:val="006F77F5"/>
    <w:rsid w:val="00700AD0"/>
    <w:rsid w:val="00705814"/>
    <w:rsid w:val="00705FB5"/>
    <w:rsid w:val="007066B1"/>
    <w:rsid w:val="00713288"/>
    <w:rsid w:val="00713D44"/>
    <w:rsid w:val="00714287"/>
    <w:rsid w:val="007327FE"/>
    <w:rsid w:val="007456EE"/>
    <w:rsid w:val="007512C7"/>
    <w:rsid w:val="00752936"/>
    <w:rsid w:val="007540EE"/>
    <w:rsid w:val="0076201E"/>
    <w:rsid w:val="00764497"/>
    <w:rsid w:val="007751FE"/>
    <w:rsid w:val="007762D4"/>
    <w:rsid w:val="00777B09"/>
    <w:rsid w:val="00781ADF"/>
    <w:rsid w:val="00783D3E"/>
    <w:rsid w:val="00785842"/>
    <w:rsid w:val="007865CB"/>
    <w:rsid w:val="00793E1B"/>
    <w:rsid w:val="00793F01"/>
    <w:rsid w:val="007A24CC"/>
    <w:rsid w:val="007A5EE5"/>
    <w:rsid w:val="007A7E7B"/>
    <w:rsid w:val="007B1B01"/>
    <w:rsid w:val="007B2F12"/>
    <w:rsid w:val="007B47B0"/>
    <w:rsid w:val="007C277B"/>
    <w:rsid w:val="007C31C5"/>
    <w:rsid w:val="007D5CC1"/>
    <w:rsid w:val="007E10C6"/>
    <w:rsid w:val="007F098D"/>
    <w:rsid w:val="007F4B97"/>
    <w:rsid w:val="007F5587"/>
    <w:rsid w:val="007F7A4D"/>
    <w:rsid w:val="00801B83"/>
    <w:rsid w:val="00806C77"/>
    <w:rsid w:val="0081378C"/>
    <w:rsid w:val="00814A76"/>
    <w:rsid w:val="00816FCD"/>
    <w:rsid w:val="00820D1B"/>
    <w:rsid w:val="00823333"/>
    <w:rsid w:val="00823E5A"/>
    <w:rsid w:val="00827A34"/>
    <w:rsid w:val="008423FF"/>
    <w:rsid w:val="00843E92"/>
    <w:rsid w:val="0085516E"/>
    <w:rsid w:val="00857FC8"/>
    <w:rsid w:val="0086651C"/>
    <w:rsid w:val="00875DA8"/>
    <w:rsid w:val="0088272E"/>
    <w:rsid w:val="0088549D"/>
    <w:rsid w:val="008A0D87"/>
    <w:rsid w:val="008B1718"/>
    <w:rsid w:val="008B3964"/>
    <w:rsid w:val="008B6331"/>
    <w:rsid w:val="008E5E59"/>
    <w:rsid w:val="008E5FFB"/>
    <w:rsid w:val="008E6B22"/>
    <w:rsid w:val="008F0774"/>
    <w:rsid w:val="0090419B"/>
    <w:rsid w:val="0091037F"/>
    <w:rsid w:val="00920182"/>
    <w:rsid w:val="00920199"/>
    <w:rsid w:val="00921868"/>
    <w:rsid w:val="0094149E"/>
    <w:rsid w:val="00941875"/>
    <w:rsid w:val="00951F6B"/>
    <w:rsid w:val="009528CA"/>
    <w:rsid w:val="00954CA4"/>
    <w:rsid w:val="00954E45"/>
    <w:rsid w:val="00965998"/>
    <w:rsid w:val="009714CB"/>
    <w:rsid w:val="00974A3F"/>
    <w:rsid w:val="00976014"/>
    <w:rsid w:val="0098573F"/>
    <w:rsid w:val="00987A6B"/>
    <w:rsid w:val="009946A2"/>
    <w:rsid w:val="009A1807"/>
    <w:rsid w:val="009B3F83"/>
    <w:rsid w:val="009B5FE7"/>
    <w:rsid w:val="009B7B77"/>
    <w:rsid w:val="009E22F4"/>
    <w:rsid w:val="009E35D2"/>
    <w:rsid w:val="009E5645"/>
    <w:rsid w:val="009F3F08"/>
    <w:rsid w:val="009F4070"/>
    <w:rsid w:val="009F7755"/>
    <w:rsid w:val="00A007B7"/>
    <w:rsid w:val="00A21A70"/>
    <w:rsid w:val="00A2515D"/>
    <w:rsid w:val="00A275E4"/>
    <w:rsid w:val="00A326FB"/>
    <w:rsid w:val="00A32A5F"/>
    <w:rsid w:val="00A33F20"/>
    <w:rsid w:val="00A43617"/>
    <w:rsid w:val="00A44F9E"/>
    <w:rsid w:val="00A47351"/>
    <w:rsid w:val="00A567CD"/>
    <w:rsid w:val="00A56C5E"/>
    <w:rsid w:val="00A6188F"/>
    <w:rsid w:val="00A63D90"/>
    <w:rsid w:val="00A75675"/>
    <w:rsid w:val="00A76E53"/>
    <w:rsid w:val="00A83EBD"/>
    <w:rsid w:val="00A92AC0"/>
    <w:rsid w:val="00A9607B"/>
    <w:rsid w:val="00A96677"/>
    <w:rsid w:val="00A96C48"/>
    <w:rsid w:val="00AA2A29"/>
    <w:rsid w:val="00AB2091"/>
    <w:rsid w:val="00AB408E"/>
    <w:rsid w:val="00AD0669"/>
    <w:rsid w:val="00AD208A"/>
    <w:rsid w:val="00AD4A3C"/>
    <w:rsid w:val="00AE3177"/>
    <w:rsid w:val="00AE39C7"/>
    <w:rsid w:val="00AE3DB9"/>
    <w:rsid w:val="00AF2DDD"/>
    <w:rsid w:val="00AF61EB"/>
    <w:rsid w:val="00B03C36"/>
    <w:rsid w:val="00B14050"/>
    <w:rsid w:val="00B3296B"/>
    <w:rsid w:val="00B43F9B"/>
    <w:rsid w:val="00B44CF1"/>
    <w:rsid w:val="00B44FF6"/>
    <w:rsid w:val="00B5209B"/>
    <w:rsid w:val="00B542D4"/>
    <w:rsid w:val="00B54421"/>
    <w:rsid w:val="00B642B8"/>
    <w:rsid w:val="00B817E2"/>
    <w:rsid w:val="00B81BE3"/>
    <w:rsid w:val="00B833CF"/>
    <w:rsid w:val="00BA0C35"/>
    <w:rsid w:val="00BA5CF7"/>
    <w:rsid w:val="00BB6C9A"/>
    <w:rsid w:val="00BB70FB"/>
    <w:rsid w:val="00BD2B0F"/>
    <w:rsid w:val="00BD4AC0"/>
    <w:rsid w:val="00BD7375"/>
    <w:rsid w:val="00BE023D"/>
    <w:rsid w:val="00BE02F1"/>
    <w:rsid w:val="00BF22FC"/>
    <w:rsid w:val="00BF41EE"/>
    <w:rsid w:val="00C01281"/>
    <w:rsid w:val="00C1245E"/>
    <w:rsid w:val="00C1345E"/>
    <w:rsid w:val="00C228C5"/>
    <w:rsid w:val="00C23530"/>
    <w:rsid w:val="00C2426D"/>
    <w:rsid w:val="00C24EA8"/>
    <w:rsid w:val="00C26026"/>
    <w:rsid w:val="00C26D41"/>
    <w:rsid w:val="00C33468"/>
    <w:rsid w:val="00C3475E"/>
    <w:rsid w:val="00C40C06"/>
    <w:rsid w:val="00C55E91"/>
    <w:rsid w:val="00C62EF5"/>
    <w:rsid w:val="00C70CA1"/>
    <w:rsid w:val="00C75323"/>
    <w:rsid w:val="00C90A7A"/>
    <w:rsid w:val="00C92478"/>
    <w:rsid w:val="00C93F61"/>
    <w:rsid w:val="00C94464"/>
    <w:rsid w:val="00C953C9"/>
    <w:rsid w:val="00C97B4D"/>
    <w:rsid w:val="00CA401A"/>
    <w:rsid w:val="00CB27ED"/>
    <w:rsid w:val="00CB61D6"/>
    <w:rsid w:val="00CD7F10"/>
    <w:rsid w:val="00CE0345"/>
    <w:rsid w:val="00CE6C4B"/>
    <w:rsid w:val="00CF12C6"/>
    <w:rsid w:val="00CF137A"/>
    <w:rsid w:val="00CF2B2F"/>
    <w:rsid w:val="00CF6292"/>
    <w:rsid w:val="00CF6B12"/>
    <w:rsid w:val="00CF6F06"/>
    <w:rsid w:val="00D01BDD"/>
    <w:rsid w:val="00D021ED"/>
    <w:rsid w:val="00D02EB8"/>
    <w:rsid w:val="00D152E4"/>
    <w:rsid w:val="00D1753D"/>
    <w:rsid w:val="00D2214F"/>
    <w:rsid w:val="00D23EFA"/>
    <w:rsid w:val="00D27387"/>
    <w:rsid w:val="00D34B66"/>
    <w:rsid w:val="00D40F92"/>
    <w:rsid w:val="00D41077"/>
    <w:rsid w:val="00D416BA"/>
    <w:rsid w:val="00D44188"/>
    <w:rsid w:val="00D529B2"/>
    <w:rsid w:val="00D63339"/>
    <w:rsid w:val="00D70BA7"/>
    <w:rsid w:val="00D70C5E"/>
    <w:rsid w:val="00D73193"/>
    <w:rsid w:val="00D761E8"/>
    <w:rsid w:val="00D81D34"/>
    <w:rsid w:val="00D83177"/>
    <w:rsid w:val="00D8506D"/>
    <w:rsid w:val="00D86E74"/>
    <w:rsid w:val="00D90307"/>
    <w:rsid w:val="00D97830"/>
    <w:rsid w:val="00D97E3C"/>
    <w:rsid w:val="00DA1E6B"/>
    <w:rsid w:val="00DA2EDD"/>
    <w:rsid w:val="00DA3FFC"/>
    <w:rsid w:val="00DA489D"/>
    <w:rsid w:val="00DA48D3"/>
    <w:rsid w:val="00DB08E2"/>
    <w:rsid w:val="00DB0A35"/>
    <w:rsid w:val="00DB228F"/>
    <w:rsid w:val="00DC6660"/>
    <w:rsid w:val="00DC7847"/>
    <w:rsid w:val="00DD03B9"/>
    <w:rsid w:val="00DD6EB4"/>
    <w:rsid w:val="00DE38F3"/>
    <w:rsid w:val="00DF1076"/>
    <w:rsid w:val="00DF26AA"/>
    <w:rsid w:val="00DF7ED6"/>
    <w:rsid w:val="00E02041"/>
    <w:rsid w:val="00E02CDE"/>
    <w:rsid w:val="00E05B90"/>
    <w:rsid w:val="00E11452"/>
    <w:rsid w:val="00E136C2"/>
    <w:rsid w:val="00E24760"/>
    <w:rsid w:val="00E25972"/>
    <w:rsid w:val="00E335E8"/>
    <w:rsid w:val="00E42AED"/>
    <w:rsid w:val="00E4451A"/>
    <w:rsid w:val="00E54CC6"/>
    <w:rsid w:val="00E72419"/>
    <w:rsid w:val="00E72975"/>
    <w:rsid w:val="00E72BD5"/>
    <w:rsid w:val="00E7465A"/>
    <w:rsid w:val="00E81007"/>
    <w:rsid w:val="00E87776"/>
    <w:rsid w:val="00E9119D"/>
    <w:rsid w:val="00E92238"/>
    <w:rsid w:val="00E95747"/>
    <w:rsid w:val="00EA206F"/>
    <w:rsid w:val="00EA293D"/>
    <w:rsid w:val="00EA3690"/>
    <w:rsid w:val="00EA4597"/>
    <w:rsid w:val="00EB0E73"/>
    <w:rsid w:val="00EB4472"/>
    <w:rsid w:val="00ED28E4"/>
    <w:rsid w:val="00ED789C"/>
    <w:rsid w:val="00EE165B"/>
    <w:rsid w:val="00EE4D57"/>
    <w:rsid w:val="00EE62CD"/>
    <w:rsid w:val="00EF1C44"/>
    <w:rsid w:val="00F00B76"/>
    <w:rsid w:val="00F06F17"/>
    <w:rsid w:val="00F167E4"/>
    <w:rsid w:val="00F226CA"/>
    <w:rsid w:val="00F239D1"/>
    <w:rsid w:val="00F25F82"/>
    <w:rsid w:val="00F322E1"/>
    <w:rsid w:val="00F342F7"/>
    <w:rsid w:val="00F40FEC"/>
    <w:rsid w:val="00F42549"/>
    <w:rsid w:val="00F452AD"/>
    <w:rsid w:val="00F47C89"/>
    <w:rsid w:val="00F563EB"/>
    <w:rsid w:val="00F625A5"/>
    <w:rsid w:val="00F63ADF"/>
    <w:rsid w:val="00F63BBC"/>
    <w:rsid w:val="00F653ED"/>
    <w:rsid w:val="00F65F94"/>
    <w:rsid w:val="00F8007A"/>
    <w:rsid w:val="00F803A3"/>
    <w:rsid w:val="00F8679B"/>
    <w:rsid w:val="00F94CFC"/>
    <w:rsid w:val="00F96A96"/>
    <w:rsid w:val="00F96CC6"/>
    <w:rsid w:val="00FA330C"/>
    <w:rsid w:val="00FA5C55"/>
    <w:rsid w:val="00FB05DD"/>
    <w:rsid w:val="00FB15A7"/>
    <w:rsid w:val="00FB3DFD"/>
    <w:rsid w:val="00FC306B"/>
    <w:rsid w:val="00FD6763"/>
    <w:rsid w:val="00FE1F73"/>
    <w:rsid w:val="00FE30A5"/>
    <w:rsid w:val="00FE355F"/>
    <w:rsid w:val="00FE556E"/>
    <w:rsid w:val="00FF1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3C99260-C6DB-4F87-B6EC-5EE87B56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customStyle="1" w:styleId="ConsPlusNormal">
    <w:name w:val="ConsPlusNormal"/>
    <w:rsid w:val="009B3F83"/>
    <w:pPr>
      <w:widowControl w:val="0"/>
      <w:autoSpaceDE w:val="0"/>
      <w:autoSpaceDN w:val="0"/>
      <w:adjustRightInd w:val="0"/>
    </w:pPr>
    <w:rPr>
      <w:rFonts w:ascii="Arial" w:eastAsia="Times New Roman" w:hAnsi="Arial" w:cs="Arial"/>
    </w:rPr>
  </w:style>
  <w:style w:type="paragraph" w:styleId="af2">
    <w:name w:val="endnote text"/>
    <w:basedOn w:val="a"/>
    <w:link w:val="af3"/>
    <w:uiPriority w:val="99"/>
    <w:semiHidden/>
    <w:unhideWhenUsed/>
    <w:rsid w:val="003A453F"/>
  </w:style>
  <w:style w:type="character" w:customStyle="1" w:styleId="af3">
    <w:name w:val="Текст концевой сноски Знак"/>
    <w:link w:val="af2"/>
    <w:uiPriority w:val="99"/>
    <w:semiHidden/>
    <w:rsid w:val="003A453F"/>
    <w:rPr>
      <w:rFonts w:ascii="Times New Roman" w:eastAsia="Times New Roman" w:hAnsi="Times New Roman"/>
    </w:rPr>
  </w:style>
  <w:style w:type="character" w:styleId="af4">
    <w:name w:val="endnote reference"/>
    <w:uiPriority w:val="99"/>
    <w:semiHidden/>
    <w:unhideWhenUsed/>
    <w:rsid w:val="003A453F"/>
    <w:rPr>
      <w:vertAlign w:val="superscript"/>
    </w:rPr>
  </w:style>
  <w:style w:type="paragraph" w:styleId="af5">
    <w:name w:val="footnote text"/>
    <w:basedOn w:val="a"/>
    <w:link w:val="af6"/>
    <w:uiPriority w:val="99"/>
    <w:semiHidden/>
    <w:unhideWhenUsed/>
    <w:rsid w:val="003A453F"/>
  </w:style>
  <w:style w:type="character" w:customStyle="1" w:styleId="af6">
    <w:name w:val="Текст сноски Знак"/>
    <w:link w:val="af5"/>
    <w:uiPriority w:val="99"/>
    <w:semiHidden/>
    <w:rsid w:val="003A453F"/>
    <w:rPr>
      <w:rFonts w:ascii="Times New Roman" w:eastAsia="Times New Roman" w:hAnsi="Times New Roman"/>
    </w:rPr>
  </w:style>
  <w:style w:type="character" w:styleId="af7">
    <w:name w:val="Strong"/>
    <w:uiPriority w:val="22"/>
    <w:qFormat/>
    <w:rsid w:val="00354191"/>
    <w:rPr>
      <w:b/>
      <w:bCs/>
    </w:rPr>
  </w:style>
  <w:style w:type="paragraph" w:customStyle="1" w:styleId="14">
    <w:name w:val="Обычный1"/>
    <w:rsid w:val="009E5645"/>
    <w:pPr>
      <w:widowControl w:val="0"/>
    </w:pPr>
    <w:rPr>
      <w:rFonts w:ascii="Times New Roman" w:eastAsia="Times New Roman" w:hAnsi="Times New Roman"/>
    </w:rPr>
  </w:style>
  <w:style w:type="paragraph" w:customStyle="1" w:styleId="Default">
    <w:name w:val="Default"/>
    <w:rsid w:val="005312F5"/>
    <w:pPr>
      <w:autoSpaceDE w:val="0"/>
      <w:autoSpaceDN w:val="0"/>
      <w:adjustRightInd w:val="0"/>
    </w:pPr>
    <w:rPr>
      <w:rFonts w:ascii="Times New Roman" w:eastAsia="Times New Roman" w:hAnsi="Times New Roman"/>
      <w:color w:val="000000"/>
      <w:sz w:val="24"/>
      <w:szCs w:val="24"/>
    </w:rPr>
  </w:style>
  <w:style w:type="character" w:styleId="af8">
    <w:name w:val="Unresolved Mention"/>
    <w:basedOn w:val="a0"/>
    <w:uiPriority w:val="99"/>
    <w:semiHidden/>
    <w:unhideWhenUsed/>
    <w:rsid w:val="00843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3419">
      <w:bodyDiv w:val="1"/>
      <w:marLeft w:val="0"/>
      <w:marRight w:val="0"/>
      <w:marTop w:val="0"/>
      <w:marBottom w:val="0"/>
      <w:divBdr>
        <w:top w:val="none" w:sz="0" w:space="0" w:color="auto"/>
        <w:left w:val="none" w:sz="0" w:space="0" w:color="auto"/>
        <w:bottom w:val="none" w:sz="0" w:space="0" w:color="auto"/>
        <w:right w:val="none" w:sz="0" w:space="0" w:color="auto"/>
      </w:divBdr>
    </w:div>
    <w:div w:id="278923956">
      <w:bodyDiv w:val="1"/>
      <w:marLeft w:val="0"/>
      <w:marRight w:val="0"/>
      <w:marTop w:val="0"/>
      <w:marBottom w:val="0"/>
      <w:divBdr>
        <w:top w:val="none" w:sz="0" w:space="0" w:color="auto"/>
        <w:left w:val="none" w:sz="0" w:space="0" w:color="auto"/>
        <w:bottom w:val="none" w:sz="0" w:space="0" w:color="auto"/>
        <w:right w:val="none" w:sz="0" w:space="0" w:color="auto"/>
      </w:divBdr>
    </w:div>
    <w:div w:id="36957368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7185854">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801966694">
      <w:bodyDiv w:val="1"/>
      <w:marLeft w:val="0"/>
      <w:marRight w:val="0"/>
      <w:marTop w:val="0"/>
      <w:marBottom w:val="0"/>
      <w:divBdr>
        <w:top w:val="none" w:sz="0" w:space="0" w:color="auto"/>
        <w:left w:val="none" w:sz="0" w:space="0" w:color="auto"/>
        <w:bottom w:val="none" w:sz="0" w:space="0" w:color="auto"/>
        <w:right w:val="none" w:sz="0" w:space="0" w:color="auto"/>
      </w:divBdr>
    </w:div>
    <w:div w:id="82320625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4681761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6521184">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7769172">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8275499">
      <w:bodyDiv w:val="1"/>
      <w:marLeft w:val="0"/>
      <w:marRight w:val="0"/>
      <w:marTop w:val="0"/>
      <w:marBottom w:val="0"/>
      <w:divBdr>
        <w:top w:val="none" w:sz="0" w:space="0" w:color="auto"/>
        <w:left w:val="none" w:sz="0" w:space="0" w:color="auto"/>
        <w:bottom w:val="none" w:sz="0" w:space="0" w:color="auto"/>
        <w:right w:val="none" w:sz="0" w:space="0" w:color="auto"/>
      </w:divBdr>
    </w:div>
    <w:div w:id="1927028830">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 w:id="206552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12817.html" TargetMode="External"/><Relationship Id="rId18" Type="http://schemas.openxmlformats.org/officeDocument/2006/relationships/hyperlink" Target="http://www.iprbookshop.ru/61032.html" TargetMode="External"/><Relationship Id="rId26" Type="http://schemas.openxmlformats.org/officeDocument/2006/relationships/hyperlink" Target="http://www.sciencedirect.com" TargetMode="External"/><Relationship Id="rId39" Type="http://schemas.openxmlformats.org/officeDocument/2006/relationships/hyperlink" Target="http://www.ict.edu.ru....." TargetMode="External"/><Relationship Id="rId21" Type="http://schemas.openxmlformats.org/officeDocument/2006/relationships/hyperlink" Target="http://www.iprbookshop.ru/33647.html" TargetMode="External"/><Relationship Id="rId34" Type="http://schemas.openxmlformats.org/officeDocument/2006/relationships/hyperlink" Target="http://ru.spinform.ru"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prbookshop.ru/47895.html" TargetMode="External"/><Relationship Id="rId20" Type="http://schemas.openxmlformats.org/officeDocument/2006/relationships/hyperlink" Target="http://www.iprbookshop.ru/9145.html" TargetMode="External"/><Relationship Id="rId29" Type="http://schemas.openxmlformats.org/officeDocument/2006/relationships/hyperlink" Target="http://www.oxfordjoumals.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8B5DAE12-AB82-472D-AB97-F424362C862B." TargetMode="External"/><Relationship Id="rId24" Type="http://schemas.openxmlformats.org/officeDocument/2006/relationships/hyperlink" Target="http://window.edu.ru/" TargetMode="External"/><Relationship Id="rId32" Type="http://schemas.openxmlformats.org/officeDocument/2006/relationships/hyperlink" Target="http://www.gks.ru" TargetMode="External"/><Relationship Id="rId37" Type="http://schemas.openxmlformats.org/officeDocument/2006/relationships/hyperlink" Target="http://pravo.gov.ru....." TargetMode="External"/><Relationship Id="rId40" Type="http://schemas.openxmlformats.org/officeDocument/2006/relationships/hyperlink" Target="http://www.gumer.info/bibliotek_Buks/Pedagog/index.php" TargetMode="External"/><Relationship Id="rId5" Type="http://schemas.openxmlformats.org/officeDocument/2006/relationships/webSettings" Target="webSettings.xml"/><Relationship Id="rId15" Type="http://schemas.openxmlformats.org/officeDocument/2006/relationships/hyperlink" Target="http://www.iprbookshop.ru/61021.html" TargetMode="External"/><Relationship Id="rId23" Type="http://schemas.openxmlformats.org/officeDocument/2006/relationships/hyperlink" Target="http://biblio-online.ru" TargetMode="External"/><Relationship Id="rId28" Type="http://schemas.openxmlformats.org/officeDocument/2006/relationships/hyperlink" Target="http://journals.cambridge.org" TargetMode="External"/><Relationship Id="rId36" Type="http://schemas.openxmlformats.org/officeDocument/2006/relationships/hyperlink" Target="http://edu.garant.ru/omga/" TargetMode="External"/><Relationship Id="rId10" Type="http://schemas.openxmlformats.org/officeDocument/2006/relationships/hyperlink" Target="http://www.biblio-online.ru/book/C7385178-BC85-4023-8A69-BD999874B11D." TargetMode="External"/><Relationship Id="rId19" Type="http://schemas.openxmlformats.org/officeDocument/2006/relationships/hyperlink" Target="http://www.iprbookshop.ru/38910.html" TargetMode="External"/><Relationship Id="rId31" Type="http://schemas.openxmlformats.org/officeDocument/2006/relationships/hyperlink" Target="http://www.benran.ru" TargetMode="External"/><Relationship Id="rId4" Type="http://schemas.openxmlformats.org/officeDocument/2006/relationships/settings" Target="settings.xml"/><Relationship Id="rId9" Type="http://schemas.openxmlformats.org/officeDocument/2006/relationships/hyperlink" Target="http://www.iprbookshop.ru/68605.html" TargetMode="External"/><Relationship Id="rId14" Type="http://schemas.openxmlformats.org/officeDocument/2006/relationships/hyperlink" Target="http://www.iprbookshop.ru/61011.html" TargetMode="External"/><Relationship Id="rId22" Type="http://schemas.openxmlformats.org/officeDocument/2006/relationships/hyperlink" Target="http://www.iprbookshop.ru" TargetMode="External"/><Relationship Id="rId27" Type="http://schemas.openxmlformats.org/officeDocument/2006/relationships/hyperlink" Target="http://www.edu.ru" TargetMode="External"/><Relationship Id="rId30" Type="http://schemas.openxmlformats.org/officeDocument/2006/relationships/hyperlink" Target="http://dic.academic.ru/" TargetMode="External"/><Relationship Id="rId35" Type="http://schemas.openxmlformats.org/officeDocument/2006/relationships/hyperlink" Target="http://www.consultant.ru/edu/student/study/" TargetMode="External"/><Relationship Id="rId8" Type="http://schemas.openxmlformats.org/officeDocument/2006/relationships/hyperlink" Target="http://www.biblio-online.ru/book/50C08F62-F1F2-4D88-ABE4-1830346AA221." TargetMode="External"/><Relationship Id="rId3" Type="http://schemas.openxmlformats.org/officeDocument/2006/relationships/styles" Target="styles.xml"/><Relationship Id="rId12" Type="http://schemas.openxmlformats.org/officeDocument/2006/relationships/hyperlink" Target="http://www.iprbookshop.ru/61015.html" TargetMode="External"/><Relationship Id="rId17" Type="http://schemas.openxmlformats.org/officeDocument/2006/relationships/hyperlink" Target="http://www.iprbookshop.ru/36223.html" TargetMode="External"/><Relationship Id="rId25" Type="http://schemas.openxmlformats.org/officeDocument/2006/relationships/hyperlink" Target="http://elibrary.ru" TargetMode="External"/><Relationship Id="rId33" Type="http://schemas.openxmlformats.org/officeDocument/2006/relationships/hyperlink" Target="http://diss.rsl.ru" TargetMode="External"/><Relationship Id="rId38"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E740E-0B77-435A-A1A0-EE3B7ACC4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8821</Words>
  <Characters>50286</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58990</CharactersWithSpaces>
  <SharedDoc>false</SharedDoc>
  <HLinks>
    <vt:vector size="42" baseType="variant">
      <vt:variant>
        <vt:i4>4522075</vt:i4>
      </vt:variant>
      <vt:variant>
        <vt:i4>18</vt:i4>
      </vt:variant>
      <vt:variant>
        <vt:i4>0</vt:i4>
      </vt:variant>
      <vt:variant>
        <vt:i4>5</vt:i4>
      </vt:variant>
      <vt:variant>
        <vt:lpwstr>http://www.iprbookshop.ru/61032.html</vt:lpwstr>
      </vt:variant>
      <vt:variant>
        <vt:lpwstr/>
      </vt:variant>
      <vt:variant>
        <vt:i4>4784214</vt:i4>
      </vt:variant>
      <vt:variant>
        <vt:i4>15</vt:i4>
      </vt:variant>
      <vt:variant>
        <vt:i4>0</vt:i4>
      </vt:variant>
      <vt:variant>
        <vt:i4>5</vt:i4>
      </vt:variant>
      <vt:variant>
        <vt:lpwstr>http://www.iprbookshop.ru/47895.html</vt:lpwstr>
      </vt:variant>
      <vt:variant>
        <vt:lpwstr/>
      </vt:variant>
      <vt:variant>
        <vt:i4>4456536</vt:i4>
      </vt:variant>
      <vt:variant>
        <vt:i4>12</vt:i4>
      </vt:variant>
      <vt:variant>
        <vt:i4>0</vt:i4>
      </vt:variant>
      <vt:variant>
        <vt:i4>5</vt:i4>
      </vt:variant>
      <vt:variant>
        <vt:lpwstr>http://www.iprbookshop.ru/61021.html</vt:lpwstr>
      </vt:variant>
      <vt:variant>
        <vt:lpwstr/>
      </vt:variant>
      <vt:variant>
        <vt:i4>4653144</vt:i4>
      </vt:variant>
      <vt:variant>
        <vt:i4>9</vt:i4>
      </vt:variant>
      <vt:variant>
        <vt:i4>0</vt:i4>
      </vt:variant>
      <vt:variant>
        <vt:i4>5</vt:i4>
      </vt:variant>
      <vt:variant>
        <vt:lpwstr>http://www.iprbookshop.ru/61011.html</vt:lpwstr>
      </vt:variant>
      <vt:variant>
        <vt:lpwstr/>
      </vt:variant>
      <vt:variant>
        <vt:i4>4456529</vt:i4>
      </vt:variant>
      <vt:variant>
        <vt:i4>6</vt:i4>
      </vt:variant>
      <vt:variant>
        <vt:i4>0</vt:i4>
      </vt:variant>
      <vt:variant>
        <vt:i4>5</vt:i4>
      </vt:variant>
      <vt:variant>
        <vt:lpwstr>http://www.iprbookshop.ru/12817.html</vt:lpwstr>
      </vt:variant>
      <vt:variant>
        <vt:lpwstr/>
      </vt:variant>
      <vt:variant>
        <vt:i4>4653148</vt:i4>
      </vt:variant>
      <vt:variant>
        <vt:i4>3</vt:i4>
      </vt:variant>
      <vt:variant>
        <vt:i4>0</vt:i4>
      </vt:variant>
      <vt:variant>
        <vt:i4>5</vt:i4>
      </vt:variant>
      <vt:variant>
        <vt:lpwstr>http://www.iprbookshop.ru/61015.html</vt:lpwstr>
      </vt:variant>
      <vt:variant>
        <vt:lpwstr/>
      </vt:variant>
      <vt:variant>
        <vt:i4>5111890</vt:i4>
      </vt:variant>
      <vt:variant>
        <vt:i4>0</vt:i4>
      </vt:variant>
      <vt:variant>
        <vt:i4>0</vt:i4>
      </vt:variant>
      <vt:variant>
        <vt:i4>5</vt:i4>
      </vt:variant>
      <vt:variant>
        <vt:lpwstr>http://www.iprbookshop.ru/59008.html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13</cp:revision>
  <cp:lastPrinted>2019-03-15T05:06:00Z</cp:lastPrinted>
  <dcterms:created xsi:type="dcterms:W3CDTF">2019-03-15T05:12:00Z</dcterms:created>
  <dcterms:modified xsi:type="dcterms:W3CDTF">2022-11-13T19:05:00Z</dcterms:modified>
</cp:coreProperties>
</file>